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694"/>
        <w:gridCol w:w="771"/>
        <w:gridCol w:w="709"/>
        <w:gridCol w:w="354"/>
        <w:gridCol w:w="416"/>
        <w:gridCol w:w="328"/>
        <w:gridCol w:w="315"/>
        <w:gridCol w:w="236"/>
        <w:gridCol w:w="525"/>
        <w:gridCol w:w="564"/>
        <w:gridCol w:w="1452"/>
        <w:gridCol w:w="963"/>
        <w:gridCol w:w="312"/>
        <w:gridCol w:w="709"/>
        <w:gridCol w:w="709"/>
      </w:tblGrid>
      <w:tr w:rsidR="002F6AB0" w:rsidTr="00291177">
        <w:trPr>
          <w:trHeight w:val="60"/>
        </w:trPr>
        <w:tc>
          <w:tcPr>
            <w:tcW w:w="346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862" w:type="dxa"/>
            <w:gridSpan w:val="10"/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ОТЧЕТ ОБ ИСПОЛНЕНИИ БЮДЖЕТА</w:t>
            </w:r>
          </w:p>
        </w:tc>
        <w:tc>
          <w:tcPr>
            <w:tcW w:w="1021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коды</w:t>
            </w:r>
          </w:p>
        </w:tc>
      </w:tr>
      <w:tr w:rsidR="002F6AB0" w:rsidTr="00291177">
        <w:trPr>
          <w:trHeight w:val="60"/>
        </w:trPr>
        <w:tc>
          <w:tcPr>
            <w:tcW w:w="10348" w:type="dxa"/>
            <w:gridSpan w:val="14"/>
            <w:shd w:val="clear" w:color="FFFFFF" w:fill="FFFFFF"/>
            <w:vAlign w:val="bottom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Форма по ОКУД</w:t>
            </w:r>
          </w:p>
        </w:tc>
        <w:tc>
          <w:tcPr>
            <w:tcW w:w="709" w:type="dxa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0503117</w:t>
            </w:r>
          </w:p>
        </w:tc>
      </w:tr>
      <w:tr w:rsidR="002F6AB0" w:rsidTr="00291177">
        <w:trPr>
          <w:trHeight w:val="60"/>
        </w:trPr>
        <w:tc>
          <w:tcPr>
            <w:tcW w:w="4174" w:type="dxa"/>
            <w:gridSpan w:val="3"/>
            <w:shd w:val="clear" w:color="FFFFFF" w:fill="FFFFFF"/>
            <w:vAlign w:val="bottom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на</w:t>
            </w:r>
          </w:p>
        </w:tc>
        <w:tc>
          <w:tcPr>
            <w:tcW w:w="5153" w:type="dxa"/>
            <w:gridSpan w:val="9"/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 июня 2023 г.</w:t>
            </w:r>
          </w:p>
        </w:tc>
        <w:tc>
          <w:tcPr>
            <w:tcW w:w="1021" w:type="dxa"/>
            <w:gridSpan w:val="2"/>
            <w:shd w:val="clear" w:color="FFFFFF" w:fill="FFFFFF"/>
            <w:vAlign w:val="bottom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Дата</w:t>
            </w:r>
          </w:p>
        </w:tc>
        <w:tc>
          <w:tcPr>
            <w:tcW w:w="709" w:type="dxa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01.06.2023</w:t>
            </w:r>
          </w:p>
        </w:tc>
      </w:tr>
      <w:tr w:rsidR="002F6AB0" w:rsidTr="00291177">
        <w:trPr>
          <w:trHeight w:val="60"/>
        </w:trPr>
        <w:tc>
          <w:tcPr>
            <w:tcW w:w="10348" w:type="dxa"/>
            <w:gridSpan w:val="14"/>
            <w:shd w:val="clear" w:color="FFFFFF" w:fill="FFFFFF"/>
            <w:vAlign w:val="bottom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по ОКПО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</w:tr>
      <w:tr w:rsidR="002F6AB0" w:rsidTr="00291177">
        <w:tc>
          <w:tcPr>
            <w:tcW w:w="3465" w:type="dxa"/>
            <w:gridSpan w:val="2"/>
            <w:shd w:val="clear" w:color="FFFFFF" w:fill="FFFFFF"/>
            <w:vAlign w:val="bottom"/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Наименование финансового органа</w:t>
            </w:r>
          </w:p>
        </w:tc>
        <w:tc>
          <w:tcPr>
            <w:tcW w:w="5862" w:type="dxa"/>
            <w:gridSpan w:val="10"/>
            <w:tcBorders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АДМИНИСТРАЦИЯ ПОКРОВСКОГО СЕЛЬСОВЕТА ЧЕРЕМИСИНОВСКОГО РАЙОНА КУРСКОЙ ОБЛАСТИ (ФО - сельское поселение)</w:t>
            </w:r>
          </w:p>
        </w:tc>
        <w:tc>
          <w:tcPr>
            <w:tcW w:w="1021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044</w:t>
            </w:r>
          </w:p>
        </w:tc>
      </w:tr>
      <w:tr w:rsidR="002F6AB0" w:rsidTr="00291177">
        <w:trPr>
          <w:trHeight w:val="60"/>
        </w:trPr>
        <w:tc>
          <w:tcPr>
            <w:tcW w:w="4174" w:type="dxa"/>
            <w:gridSpan w:val="3"/>
            <w:tcBorders>
              <w:bottom w:val="none" w:sz="5" w:space="0" w:color="auto"/>
            </w:tcBorders>
            <w:shd w:val="clear" w:color="FFFFFF" w:fill="FFFFFF"/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Наименование публично-правового образования</w:t>
            </w:r>
          </w:p>
        </w:tc>
        <w:tc>
          <w:tcPr>
            <w:tcW w:w="5153" w:type="dxa"/>
            <w:gridSpan w:val="9"/>
            <w:tcBorders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Покровский сельсовет</w:t>
            </w:r>
          </w:p>
        </w:tc>
        <w:tc>
          <w:tcPr>
            <w:tcW w:w="1021" w:type="dxa"/>
            <w:gridSpan w:val="2"/>
            <w:shd w:val="clear" w:color="FFFFFF" w:fill="FFFFFF"/>
            <w:vAlign w:val="bottom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по ОКТМО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38648428</w:t>
            </w:r>
          </w:p>
        </w:tc>
      </w:tr>
      <w:tr w:rsidR="002F6AB0" w:rsidTr="00291177">
        <w:trPr>
          <w:trHeight w:val="60"/>
        </w:trPr>
        <w:tc>
          <w:tcPr>
            <w:tcW w:w="4174" w:type="dxa"/>
            <w:gridSpan w:val="3"/>
            <w:tcBorders>
              <w:bottom w:val="non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 xml:space="preserve">Периодичность: </w:t>
            </w:r>
            <w:proofErr w:type="spellStart"/>
            <w:r>
              <w:rPr>
                <w:szCs w:val="16"/>
              </w:rPr>
              <w:t>месячная</w:t>
            </w:r>
            <w:proofErr w:type="gramStart"/>
            <w:r>
              <w:rPr>
                <w:szCs w:val="16"/>
              </w:rPr>
              <w:t>,к</w:t>
            </w:r>
            <w:proofErr w:type="gramEnd"/>
            <w:r>
              <w:rPr>
                <w:szCs w:val="16"/>
              </w:rPr>
              <w:t>вартальная</w:t>
            </w:r>
            <w:proofErr w:type="spellEnd"/>
            <w:r>
              <w:rPr>
                <w:szCs w:val="16"/>
              </w:rPr>
              <w:t>, годовая</w:t>
            </w:r>
          </w:p>
        </w:tc>
        <w:tc>
          <w:tcPr>
            <w:tcW w:w="5153" w:type="dxa"/>
            <w:gridSpan w:val="9"/>
            <w:tcBorders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021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shd w:val="clear" w:color="FFFFFF" w:fill="FFFFFF"/>
            <w:vAlign w:val="bottom"/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Единица измерения</w:t>
            </w:r>
          </w:p>
        </w:tc>
        <w:tc>
          <w:tcPr>
            <w:tcW w:w="5862" w:type="dxa"/>
            <w:gridSpan w:val="10"/>
            <w:tcBorders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руб.</w:t>
            </w:r>
          </w:p>
        </w:tc>
        <w:tc>
          <w:tcPr>
            <w:tcW w:w="1021" w:type="dxa"/>
            <w:gridSpan w:val="2"/>
            <w:shd w:val="clear" w:color="FFFFFF" w:fill="FFFFFF"/>
            <w:vAlign w:val="bottom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по ОКЕИ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383</w:t>
            </w:r>
          </w:p>
        </w:tc>
      </w:tr>
      <w:tr w:rsidR="002F6AB0" w:rsidTr="00291177">
        <w:trPr>
          <w:trHeight w:val="120"/>
        </w:trPr>
        <w:tc>
          <w:tcPr>
            <w:tcW w:w="346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709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5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41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28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1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2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6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41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021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709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  <w:tr w:rsidR="002F6AB0" w:rsidTr="00291177">
        <w:trPr>
          <w:trHeight w:val="60"/>
        </w:trPr>
        <w:tc>
          <w:tcPr>
            <w:tcW w:w="11057" w:type="dxa"/>
            <w:gridSpan w:val="15"/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 Доходы бюджета</w:t>
            </w:r>
          </w:p>
        </w:tc>
      </w:tr>
      <w:tr w:rsidR="002F6AB0" w:rsidTr="00291177">
        <w:trPr>
          <w:trHeight w:val="105"/>
        </w:trPr>
        <w:tc>
          <w:tcPr>
            <w:tcW w:w="269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80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5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41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28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1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2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6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52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27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18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 xml:space="preserve"> Наименование показателя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Код</w:t>
            </w:r>
            <w:r>
              <w:rPr>
                <w:szCs w:val="16"/>
              </w:rPr>
              <w:br/>
            </w:r>
            <w:proofErr w:type="spellStart"/>
            <w:r>
              <w:rPr>
                <w:szCs w:val="16"/>
              </w:rPr>
              <w:t>стр</w:t>
            </w:r>
            <w:proofErr w:type="gramStart"/>
            <w:r>
              <w:rPr>
                <w:szCs w:val="16"/>
              </w:rPr>
              <w:t>о</w:t>
            </w:r>
            <w:proofErr w:type="spellEnd"/>
            <w:r>
              <w:rPr>
                <w:szCs w:val="16"/>
              </w:rPr>
              <w:t>-</w:t>
            </w:r>
            <w:proofErr w:type="gramEnd"/>
            <w:r>
              <w:rPr>
                <w:szCs w:val="16"/>
              </w:rPr>
              <w:br/>
            </w:r>
            <w:proofErr w:type="spellStart"/>
            <w:r>
              <w:rPr>
                <w:szCs w:val="16"/>
              </w:rPr>
              <w:t>ки</w:t>
            </w:r>
            <w:proofErr w:type="spellEnd"/>
          </w:p>
        </w:tc>
        <w:tc>
          <w:tcPr>
            <w:tcW w:w="2738" w:type="dxa"/>
            <w:gridSpan w:val="7"/>
            <w:tcBorders>
              <w:top w:val="single" w:sz="5" w:space="0" w:color="auto"/>
              <w:lef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Код дохода по бюджетной классификации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Утвержденные бюджетные</w:t>
            </w:r>
            <w:r>
              <w:rPr>
                <w:szCs w:val="16"/>
              </w:rPr>
              <w:br/>
              <w:t>назначения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Исполнено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Неисполненные назначения</w:t>
            </w:r>
          </w:p>
        </w:tc>
      </w:tr>
      <w:tr w:rsidR="002F6AB0" w:rsidTr="00291177">
        <w:trPr>
          <w:trHeight w:val="60"/>
        </w:trPr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2738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6</w:t>
            </w:r>
          </w:p>
        </w:tc>
      </w:tr>
      <w:tr w:rsidR="002F6AB0" w:rsidTr="00291177">
        <w:trPr>
          <w:trHeight w:val="60"/>
        </w:trPr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бюджета - всего</w:t>
            </w:r>
          </w:p>
        </w:tc>
        <w:tc>
          <w:tcPr>
            <w:tcW w:w="1480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center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2738" w:type="dxa"/>
            <w:gridSpan w:val="7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center"/>
          </w:tcPr>
          <w:p w:rsidR="002F6AB0" w:rsidRDefault="008975DF">
            <w:pPr>
              <w:jc w:val="center"/>
              <w:rPr>
                <w:szCs w:val="16"/>
              </w:rPr>
            </w:pPr>
            <w:proofErr w:type="spellStart"/>
            <w:r>
              <w:rPr>
                <w:szCs w:val="16"/>
              </w:rPr>
              <w:t>x</w:t>
            </w:r>
            <w:proofErr w:type="spellEnd"/>
          </w:p>
        </w:tc>
        <w:tc>
          <w:tcPr>
            <w:tcW w:w="1452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2 667 880,00</w:t>
            </w:r>
          </w:p>
        </w:tc>
        <w:tc>
          <w:tcPr>
            <w:tcW w:w="1275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1 183 381,97</w:t>
            </w:r>
          </w:p>
        </w:tc>
        <w:tc>
          <w:tcPr>
            <w:tcW w:w="1418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1 484 498,03</w:t>
            </w:r>
          </w:p>
        </w:tc>
      </w:tr>
      <w:tr w:rsidR="002F6AB0" w:rsidTr="00291177">
        <w:trPr>
          <w:trHeight w:val="60"/>
        </w:trPr>
        <w:tc>
          <w:tcPr>
            <w:tcW w:w="2694" w:type="dxa"/>
            <w:tcBorders>
              <w:left w:val="single" w:sz="5" w:space="0" w:color="auto"/>
            </w:tcBorders>
            <w:shd w:val="clear" w:color="FFFFFF" w:fill="FFFFFF"/>
            <w:tcMar>
              <w:left w:w="210" w:type="dxa"/>
            </w:tcMar>
            <w:vAlign w:val="bottom"/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в том числе:</w:t>
            </w:r>
          </w:p>
        </w:tc>
        <w:tc>
          <w:tcPr>
            <w:tcW w:w="1480" w:type="dxa"/>
            <w:gridSpan w:val="2"/>
            <w:tcBorders>
              <w:left w:val="single" w:sz="10" w:space="0" w:color="auto"/>
              <w:bottom w:val="non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354" w:type="dxa"/>
            <w:tcBorders>
              <w:left w:val="single" w:sz="5" w:space="0" w:color="auto"/>
              <w:bottom w:val="non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 xml:space="preserve"> </w:t>
            </w:r>
          </w:p>
        </w:tc>
        <w:tc>
          <w:tcPr>
            <w:tcW w:w="1295" w:type="dxa"/>
            <w:gridSpan w:val="4"/>
            <w:tcBorders>
              <w:bottom w:val="non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525" w:type="dxa"/>
            <w:tcBorders>
              <w:bottom w:val="non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564" w:type="dxa"/>
            <w:tcBorders>
              <w:bottom w:val="non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1452" w:type="dxa"/>
            <w:tcBorders>
              <w:left w:val="single" w:sz="5" w:space="0" w:color="auto"/>
              <w:bottom w:val="non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wordWrap w:val="0"/>
              <w:jc w:val="right"/>
              <w:rPr>
                <w:szCs w:val="16"/>
              </w:rPr>
            </w:pPr>
          </w:p>
        </w:tc>
        <w:tc>
          <w:tcPr>
            <w:tcW w:w="1275" w:type="dxa"/>
            <w:gridSpan w:val="2"/>
            <w:tcBorders>
              <w:left w:val="single" w:sz="5" w:space="0" w:color="auto"/>
              <w:bottom w:val="non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wordWrap w:val="0"/>
              <w:jc w:val="right"/>
              <w:rPr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5" w:space="0" w:color="auto"/>
              <w:bottom w:val="none" w:sz="5" w:space="0" w:color="auto"/>
              <w:right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wordWrap w:val="0"/>
              <w:jc w:val="right"/>
              <w:rPr>
                <w:szCs w:val="16"/>
              </w:rPr>
            </w:pP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НАЛОГОВЫЕ И НЕНАЛОГОВЫЕ ДОХОДЫ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1000000000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1 432 831,00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609 957,65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822 873,35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НАЛОГИ НА ПРИБЫЛЬ, ДОХОДЫ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1010000000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155 947,00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57 737,93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98 209,07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Налог на доходы физических лиц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1010200001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155 947,00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57 737,93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98 209,07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1010201001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154 191,00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57 737,93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96 453,07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1010202001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319,00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319,00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1010203001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1 437,00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1 437,00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НАЛОГИ НА СОВОКУПНЫЙ ДОХОД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1050000000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386 709,00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174 422,46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212 286,54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Единый сельскохозяйственный налог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1050300001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386 709,00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174 422,46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212 286,54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Единый сельскохозяйственный налог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1050301001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386 709,00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174 422,46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212 286,54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НАЛОГИ НА ИМУЩЕСТВО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1060000000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890 175,00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377 797,26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512 377,74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Налог на имущество физических лиц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1060100000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41 395,00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-1 632,68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43 027,68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1060103010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41 395,00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-1 632,68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43 027,68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Земельный налог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1060600000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848 780,00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379 429,94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469 350,06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Земельный налог с организаций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1060603000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703 679,00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370 826,00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332 853,00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1060603310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703 679,00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370 826,00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332 853,00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Земельный налог с физических лиц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1060604000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145 101,00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8 603,94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136 497,06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 xml:space="preserve">Земельный налог с физических лиц, обладающих земельным участком, расположенным в </w:t>
            </w:r>
            <w:r>
              <w:rPr>
                <w:szCs w:val="16"/>
              </w:rPr>
              <w:lastRenderedPageBreak/>
              <w:t>границах сельских поселений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lastRenderedPageBreak/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1060604310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145 101,00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8 603,94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136 497,06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lastRenderedPageBreak/>
              <w:t>БЕЗВОЗМЕЗДНЫЕ ПОСТУПЛЕНИЯ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2000000000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1 235 049,00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573 424,32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661 624,68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2020000000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1 175 049,00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513 424,32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661 624,68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2021000000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150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591 469,00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337 478,00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253 991,00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2021500200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150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287 478,00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287 478,00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2021500210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150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287 478,00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287 478,00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2021600100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150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303 991,00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50 000,00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253 991,00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2021600110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150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303 991,00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50 000,00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253 991,00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2023000000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150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112 126,00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34 510,32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77 615,68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2023511800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150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112 126,00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34 510,32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77 615,68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2023511810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150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112 126,00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34 510,32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77 615,68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Иные межбюджетные трансферты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2024000000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150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471 454,00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141 436,00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330 018,00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2024001400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150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471 454,00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141 436,00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330 018,00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2024001410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150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471 454,00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141 436,00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330 018,00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ПРОЧИЕ БЕЗВОЗМЕЗДНЫЕ ПОСТУПЛЕНИЯ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2070000000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60 000,00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2070500010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150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60 000,00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</w:tr>
      <w:tr w:rsidR="002F6AB0" w:rsidTr="00291177"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295" w:type="dxa"/>
            <w:gridSpan w:val="4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2070503010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150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60 000,00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</w:tr>
      <w:tr w:rsidR="002F6AB0" w:rsidTr="00291177">
        <w:trPr>
          <w:trHeight w:val="135"/>
        </w:trPr>
        <w:tc>
          <w:tcPr>
            <w:tcW w:w="269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80" w:type="dxa"/>
            <w:gridSpan w:val="2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54" w:type="dxa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416" w:type="dxa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28" w:type="dxa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36" w:type="dxa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25" w:type="dxa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64" w:type="dxa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52" w:type="dxa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  <w:tr w:rsidR="002F6AB0" w:rsidTr="00291177">
        <w:trPr>
          <w:trHeight w:val="60"/>
        </w:trPr>
        <w:tc>
          <w:tcPr>
            <w:tcW w:w="269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80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5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41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28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076" w:type="dxa"/>
            <w:gridSpan w:val="3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64" w:type="dxa"/>
            <w:shd w:val="clear" w:color="FFFFFF" w:fill="FFFFFF"/>
            <w:vAlign w:val="bottom"/>
          </w:tcPr>
          <w:p w:rsidR="002F6AB0" w:rsidRDefault="002F6AB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1452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693" w:type="dxa"/>
            <w:gridSpan w:val="4"/>
            <w:shd w:val="clear" w:color="FFFFFF" w:fill="FFFFFF"/>
            <w:vAlign w:val="bottom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Форма 0503117, с. 2</w:t>
            </w:r>
          </w:p>
        </w:tc>
      </w:tr>
      <w:tr w:rsidR="002F6AB0" w:rsidTr="00291177">
        <w:trPr>
          <w:trHeight w:val="60"/>
        </w:trPr>
        <w:tc>
          <w:tcPr>
            <w:tcW w:w="11057" w:type="dxa"/>
            <w:gridSpan w:val="15"/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 Расходы бюджета</w:t>
            </w:r>
          </w:p>
        </w:tc>
      </w:tr>
      <w:tr w:rsidR="002F6AB0" w:rsidTr="00291177">
        <w:trPr>
          <w:trHeight w:val="105"/>
        </w:trPr>
        <w:tc>
          <w:tcPr>
            <w:tcW w:w="346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709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5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41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28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1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2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6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52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27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18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  <w:tr w:rsidR="002F6AB0" w:rsidTr="00291177"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 xml:space="preserve"> Наименование показателя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Код</w:t>
            </w:r>
            <w:r>
              <w:rPr>
                <w:szCs w:val="16"/>
              </w:rPr>
              <w:br/>
            </w:r>
            <w:proofErr w:type="spellStart"/>
            <w:r>
              <w:rPr>
                <w:szCs w:val="16"/>
              </w:rPr>
              <w:t>стр</w:t>
            </w:r>
            <w:proofErr w:type="gramStart"/>
            <w:r>
              <w:rPr>
                <w:szCs w:val="16"/>
              </w:rPr>
              <w:t>о</w:t>
            </w:r>
            <w:proofErr w:type="spellEnd"/>
            <w:r>
              <w:rPr>
                <w:szCs w:val="16"/>
              </w:rPr>
              <w:t>-</w:t>
            </w:r>
            <w:proofErr w:type="gramEnd"/>
            <w:r>
              <w:rPr>
                <w:szCs w:val="16"/>
              </w:rPr>
              <w:br/>
            </w:r>
            <w:proofErr w:type="spellStart"/>
            <w:r>
              <w:rPr>
                <w:szCs w:val="16"/>
              </w:rPr>
              <w:t>ки</w:t>
            </w:r>
            <w:proofErr w:type="spellEnd"/>
          </w:p>
        </w:tc>
        <w:tc>
          <w:tcPr>
            <w:tcW w:w="2738" w:type="dxa"/>
            <w:gridSpan w:val="7"/>
            <w:tcBorders>
              <w:top w:val="single" w:sz="5" w:space="0" w:color="auto"/>
              <w:lef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Код расхода по бюджетной классификации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Утвержденные</w:t>
            </w:r>
            <w:r>
              <w:rPr>
                <w:szCs w:val="16"/>
              </w:rPr>
              <w:br/>
              <w:t>бюджетные</w:t>
            </w:r>
            <w:r>
              <w:rPr>
                <w:szCs w:val="16"/>
              </w:rPr>
              <w:br/>
              <w:t>назначения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Исполнено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Неисполненные назначения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2738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6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бюджета - всего</w:t>
            </w:r>
          </w:p>
        </w:tc>
        <w:tc>
          <w:tcPr>
            <w:tcW w:w="709" w:type="dxa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2738" w:type="dxa"/>
            <w:gridSpan w:val="7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proofErr w:type="spellStart"/>
            <w:r>
              <w:rPr>
                <w:szCs w:val="16"/>
              </w:rPr>
              <w:t>x</w:t>
            </w:r>
            <w:proofErr w:type="spellEnd"/>
          </w:p>
        </w:tc>
        <w:tc>
          <w:tcPr>
            <w:tcW w:w="1452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3 160 096,17</w:t>
            </w:r>
          </w:p>
        </w:tc>
        <w:tc>
          <w:tcPr>
            <w:tcW w:w="1275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948 203,66</w:t>
            </w:r>
          </w:p>
        </w:tc>
        <w:tc>
          <w:tcPr>
            <w:tcW w:w="1418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2 211 892,51</w:t>
            </w:r>
          </w:p>
        </w:tc>
      </w:tr>
      <w:tr w:rsidR="002F6AB0" w:rsidTr="00291177">
        <w:trPr>
          <w:trHeight w:val="210"/>
        </w:trPr>
        <w:tc>
          <w:tcPr>
            <w:tcW w:w="3465" w:type="dxa"/>
            <w:gridSpan w:val="2"/>
            <w:tcBorders>
              <w:left w:val="single" w:sz="5" w:space="0" w:color="auto"/>
            </w:tcBorders>
            <w:shd w:val="clear" w:color="FFFFFF" w:fill="FFFFFF"/>
            <w:tcMar>
              <w:left w:w="210" w:type="dxa"/>
            </w:tcMar>
            <w:vAlign w:val="bottom"/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354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416" w:type="dxa"/>
            <w:tcBorders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643" w:type="dxa"/>
            <w:gridSpan w:val="2"/>
            <w:tcBorders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761" w:type="dxa"/>
            <w:gridSpan w:val="2"/>
            <w:tcBorders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64" w:type="dxa"/>
            <w:tcBorders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52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275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0100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2 117 483,17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602 226,39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1 515 256,78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 xml:space="preserve">Функционирование высшего должностного лица субъекта Российской Федерации </w:t>
            </w:r>
            <w:r>
              <w:rPr>
                <w:szCs w:val="16"/>
              </w:rPr>
              <w:lastRenderedPageBreak/>
              <w:t>и муниципального образования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lastRenderedPageBreak/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512 000,00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172 489,92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339 510,08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lastRenderedPageBreak/>
              <w:t>Обеспечение функционирования главы муниципального образования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71000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512 000,00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172 489,92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339 510,08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71100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512 000,00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172 489,92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339 510,08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71100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С1402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512 000,00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172 489,92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339 510,08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71100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С1402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512 000,00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172 489,92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339 510,08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71100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С1402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120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512 000,00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172 489,92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339 510,08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71100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С1402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121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393 000,00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135 960,00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257 040,00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71100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С1402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129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119 000,00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36 529,92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82 470,08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20 939,00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20 939,00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74000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20 939,00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20 939,00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74300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20 939,00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20 939,00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74300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П1484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20 939,00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20 939,00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74300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П1484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20 939,00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20 939,00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74300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П1484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540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20 939,00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20 939,00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0104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799 000,00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239 773,22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559 226,78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Обеспечение функционирования местных администраций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0104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73000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799 000,00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239 773,22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559 226,78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0104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73100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799 000,00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239 773,22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559 226,78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Организация внутреннего финансового контроля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0104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73100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П1485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0104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73100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П1485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0104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73100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П1485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540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0104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73100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С1402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793 000,00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239 773,22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553 226,78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0104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73100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С1402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743 000,00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217 574,40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525 425,60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0104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73100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С1402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120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743 000,00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217 574,40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525 425,60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0104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73100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С1402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121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571 000,00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171 744,56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399 255,44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0104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73100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С1402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129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172 000,00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45 829,84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126 170,16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0104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73100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С1402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22 198,82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27 801,18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0104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73100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С1402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22 198,82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27 801,18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Прочая закупка товаров, работ и 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0104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73100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С1402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244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1 262,00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2 738,00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0104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73100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С1402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247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46 000,00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20 936,82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25 063,18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0111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0111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78000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lastRenderedPageBreak/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0111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78000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С1403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0111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78000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С1403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0111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78000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С1403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870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775 544,17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189 963,25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585 580,92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76000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775 544,17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189 963,25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585 580,92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Выполнение других обязательств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76100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775 544,17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189 963,25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585 580,92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76100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С1404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627 544,17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134 286,39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493 257,78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76100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С1404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551 544,17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101 266,89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450 277,28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76100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С1404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551 544,17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101 266,89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450 277,28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 услуг в 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76100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С1404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242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140 000,00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42 205,16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97 794,84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Прочая закупка товаров, работ и 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76100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С1404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244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411 544,17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59 061,73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352 482,44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76100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С1404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76 000,00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33 019,50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42 980,50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Уплата налогов, сборов и иных платежей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76100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С1404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850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76 000,00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33 019,50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42 980,50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76100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С1404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851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71 700,00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30 960,00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40 740,00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76100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С1404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852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1 300,00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614,00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686,00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Уплата иных платежей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76100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С1404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853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1 445,50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1 554,50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Создание условий для организации досуга и обеспечения жителей услугами организаций культуры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76100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С1444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148 000,00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55 676,86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92 323,14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76100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С1444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148 000,00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55 676,86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92 323,14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76100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С1444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148 000,00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55 676,86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92 323,14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Прочая закупка товаров, работ и 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76100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С1444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244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25 227,40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44 772,60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76100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С1444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247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78 000,00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30 449,46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47 550,54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0200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112 126,00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34 510,32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77 615,68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Мобилизационная и вневойсковая подготовка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112 126,00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34 510,32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77 615,68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proofErr w:type="spellStart"/>
            <w:r>
              <w:rPr>
                <w:szCs w:val="16"/>
              </w:rPr>
              <w:t>Непрограммная</w:t>
            </w:r>
            <w:proofErr w:type="spellEnd"/>
            <w:r>
              <w:rPr>
                <w:szCs w:val="16"/>
              </w:rPr>
              <w:t xml:space="preserve">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112 126,00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34 510,32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77 615,68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proofErr w:type="spellStart"/>
            <w:r>
              <w:rPr>
                <w:szCs w:val="16"/>
              </w:rPr>
              <w:t>Непрограммные</w:t>
            </w:r>
            <w:proofErr w:type="spellEnd"/>
            <w:r>
              <w:rPr>
                <w:szCs w:val="16"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77200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112 126,00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34 510,32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77 615,68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77200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51180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112 126,00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34 510,32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77 615,68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77200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51180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112 126,00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34 510,32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77 615,68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77200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51180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120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112 126,00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34 510,32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77 615,68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77200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51180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121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86 100,00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26 505,60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59 594,40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77200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51180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129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26 026,00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8 004,72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18 021,28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0300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2 550,00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450,00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Защита населения и территории от чрезвычайных ситуаций природного и 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0310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2 550,00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450,00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0310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13000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2 550,00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450,00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Покровского сельсовета </w:t>
            </w:r>
            <w:proofErr w:type="spellStart"/>
            <w:r>
              <w:rPr>
                <w:szCs w:val="16"/>
              </w:rPr>
              <w:t>Черемисиновского</w:t>
            </w:r>
            <w:proofErr w:type="spellEnd"/>
            <w:r>
              <w:rPr>
                <w:szCs w:val="16"/>
              </w:rPr>
              <w:t xml:space="preserve"> района Курской </w:t>
            </w:r>
            <w:r>
              <w:rPr>
                <w:szCs w:val="16"/>
              </w:rPr>
              <w:lastRenderedPageBreak/>
              <w:t>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lastRenderedPageBreak/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0310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13100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2 550,00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450,00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lastRenderedPageBreak/>
              <w:t>Основное мероприятие «Обеспечение первичных мер пожарной безопасности в границах населенных пунктов Покровского сельсовета и участие в предупреждении и ликвидации последствий чрезвычайных ситуаций»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0310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13101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2 550,00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450,00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0310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13101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С1415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2 550,00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450,00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0310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13101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С1415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2 550,00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450,00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0310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13101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С1415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2 550,00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450,00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Прочая закупка товаров, работ и 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0310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13101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С1415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244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2 550,00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450,00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0400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381 454,00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114 436,00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267 018,00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0412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381 454,00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114 436,00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267 018,00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proofErr w:type="spellStart"/>
            <w:r>
              <w:rPr>
                <w:szCs w:val="16"/>
              </w:rPr>
              <w:t>Непрограммная</w:t>
            </w:r>
            <w:proofErr w:type="spellEnd"/>
            <w:r>
              <w:rPr>
                <w:szCs w:val="16"/>
              </w:rPr>
              <w:t xml:space="preserve">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0412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381 454,00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114 436,00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267 018,00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proofErr w:type="spellStart"/>
            <w:r>
              <w:rPr>
                <w:szCs w:val="16"/>
              </w:rPr>
              <w:t>Непрограммные</w:t>
            </w:r>
            <w:proofErr w:type="spellEnd"/>
            <w:r>
              <w:rPr>
                <w:szCs w:val="16"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0412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77200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381 454,00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114 436,00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267 018,00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Мероприятия по внесению 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0412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77200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13600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267 018,00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267 018,00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0412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77200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13600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267 018,00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267 018,00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0412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77200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13600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267 018,00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267 018,00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Прочая закупка товаров, работ и 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0412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77200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13600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244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267 018,00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267 018,00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Расходы на мероприятия по внесению 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0412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77200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S3600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114 436,00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114 436,00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0412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77200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S3600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114 436,00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114 436,00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0412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77200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S3600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114 436,00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114 436,00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Прочая закупка товаров, работ и 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0412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77200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S3600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244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114 436,00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114 436,00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0500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420 000,00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93 748,57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326 251,43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0502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90 000,00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27 000,00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63 000,00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proofErr w:type="spellStart"/>
            <w:r>
              <w:rPr>
                <w:szCs w:val="16"/>
              </w:rPr>
              <w:t>Непрограммная</w:t>
            </w:r>
            <w:proofErr w:type="spellEnd"/>
            <w:r>
              <w:rPr>
                <w:szCs w:val="16"/>
              </w:rPr>
              <w:t xml:space="preserve">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0502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90 000,00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27 000,00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63 000,00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proofErr w:type="spellStart"/>
            <w:r>
              <w:rPr>
                <w:szCs w:val="16"/>
              </w:rPr>
              <w:t>Непрограммные</w:t>
            </w:r>
            <w:proofErr w:type="spellEnd"/>
            <w:r>
              <w:rPr>
                <w:szCs w:val="16"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0502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77200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90 000,00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27 000,00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63 000,00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Осуществление переданных полномочий по 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0502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77200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П1417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90 000,00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27 000,00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63 000,00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0502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77200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П1417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90 000,00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27 000,00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63 000,00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0502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77200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П1417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90 000,00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27 000,00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63 000,00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Прочая закупка товаров, работ и 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0502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77200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П1417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244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90 000,00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27 000,00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63 000,00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0503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330 000,00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66 748,57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263 251,43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Программа «Благоустройство на территории Покровского сельсовета»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0503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07000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330 000,00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66 748,57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263 251,43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Подпрограмма «Благоустройство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0503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07100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330 000,00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66 748,57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263 251,43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Основное мероприятие «Мероприятия по санитарной очистке территории сельского поселения»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0503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07101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330 000,00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66 748,57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263 251,43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0503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07101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С1433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330 000,00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66 748,57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263 251,43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 xml:space="preserve">Закупка товаров, работ и услуг для обеспечения государственных </w:t>
            </w:r>
            <w:r>
              <w:rPr>
                <w:szCs w:val="16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lastRenderedPageBreak/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0503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07101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С1433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330 000,00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66 748,57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263 251,43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0503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07101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С1433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330 000,00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66 748,57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263 251,43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Прочая закупка товаров, работ и 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0503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07101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С1433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244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231 000,00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45 525,80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185 474,20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0503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07101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С1433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247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99 000,00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21 222,77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77 777,23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0600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89 700,00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10 300,00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0605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89 700,00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10 300,00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 xml:space="preserve">Муниципальная программа «Обращение с твердыми коммунальными отходами в муниципальном образовании «Покровский сельсовет» </w:t>
            </w:r>
            <w:proofErr w:type="spellStart"/>
            <w:r>
              <w:rPr>
                <w:szCs w:val="16"/>
              </w:rPr>
              <w:t>Черемисиновского</w:t>
            </w:r>
            <w:proofErr w:type="spellEnd"/>
            <w:r>
              <w:rPr>
                <w:szCs w:val="16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0605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17000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89 700,00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10 300,00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 xml:space="preserve">Подпрограмма муниципальной программы «Обращение с твердыми коммунальными отходами в муниципальном образовании «Покровский сельсовет» </w:t>
            </w:r>
            <w:proofErr w:type="spellStart"/>
            <w:r>
              <w:rPr>
                <w:szCs w:val="16"/>
              </w:rPr>
              <w:t>Черемисиновского</w:t>
            </w:r>
            <w:proofErr w:type="spellEnd"/>
            <w:r>
              <w:rPr>
                <w:szCs w:val="16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0605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17100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89 700,00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10 300,00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Основное мероприятие «Приобретение контейнеров для раздельного накопления ТКО»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0605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17101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89 700,00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10 300,00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0605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17101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С1433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89 700,00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10 300,00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0605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17101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С1433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89 700,00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10 300,00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0605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17101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С1433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89 700,00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10 300,00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Прочая закупка товаров, работ и 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0605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17101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С1433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244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89 700,00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10 300,00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0800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11 033,00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11 032,38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0,62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0801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11 033,00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11 032,38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0,62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Программа «Развитие культуры»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0801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11 033,00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11 032,38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0,62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Подпрограмма «Искусство»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0801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11 033,00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11 032,38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0,62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 xml:space="preserve">Основное мероприятие «Осуществление </w:t>
            </w:r>
            <w:proofErr w:type="spellStart"/>
            <w:r>
              <w:rPr>
                <w:szCs w:val="16"/>
              </w:rPr>
              <w:t>культурно-досуговой</w:t>
            </w:r>
            <w:proofErr w:type="spellEnd"/>
            <w:r>
              <w:rPr>
                <w:szCs w:val="16"/>
              </w:rPr>
              <w:t xml:space="preserve"> деятельности на территории Покровского сельсовета»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0801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11 033,00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11 032,38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0,62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0801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С1401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11 033,00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11 032,38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0,62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0801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С1401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11 033,00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11 032,38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0,62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0801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С1401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11 033,00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11 032,38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0,62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0801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01101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С1401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247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11 033,00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11 032,38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0,62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1000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1001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Программа «Социальная поддержка граждан»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1001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1001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02200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Основное мероприятие «Доплата к пенсии выборных должностных лиц»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1001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02201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1001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02201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С1445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1001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02201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С1445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300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1001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02201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С1445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310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Иные пенсии, социальные доплаты к пенсиям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1001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02201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С1445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312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5 000,00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1100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Массовый спорт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Программа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08000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Подпрограмма «Реализация муниципальной политики в сфере физической культуры и спорта»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08300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Основное мероприятие «Физическое воспитание,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08301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 xml:space="preserve"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</w:t>
            </w:r>
            <w:r>
              <w:rPr>
                <w:szCs w:val="16"/>
              </w:rPr>
              <w:lastRenderedPageBreak/>
              <w:t>образа жизни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lastRenderedPageBreak/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08301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С1406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08301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С1406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08301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С1406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21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Прочая закупка товаров, работ и 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1102</w:t>
            </w:r>
          </w:p>
        </w:tc>
        <w:tc>
          <w:tcPr>
            <w:tcW w:w="64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08301</w:t>
            </w:r>
          </w:p>
        </w:tc>
        <w:tc>
          <w:tcPr>
            <w:tcW w:w="761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С1406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244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10 000,00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 исполнения бюджета (дефицит/</w:t>
            </w:r>
            <w:proofErr w:type="spellStart"/>
            <w:r>
              <w:rPr>
                <w:sz w:val="18"/>
                <w:szCs w:val="18"/>
              </w:rPr>
              <w:t>профицит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450</w:t>
            </w:r>
          </w:p>
        </w:tc>
        <w:tc>
          <w:tcPr>
            <w:tcW w:w="2738" w:type="dxa"/>
            <w:gridSpan w:val="7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proofErr w:type="spellStart"/>
            <w:r>
              <w:rPr>
                <w:szCs w:val="16"/>
              </w:rPr>
              <w:t>x</w:t>
            </w:r>
            <w:proofErr w:type="spellEnd"/>
          </w:p>
        </w:tc>
        <w:tc>
          <w:tcPr>
            <w:tcW w:w="1452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-492 216,17</w:t>
            </w:r>
          </w:p>
        </w:tc>
        <w:tc>
          <w:tcPr>
            <w:tcW w:w="1275" w:type="dxa"/>
            <w:gridSpan w:val="2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235 178,31</w:t>
            </w:r>
          </w:p>
        </w:tc>
        <w:tc>
          <w:tcPr>
            <w:tcW w:w="1418" w:type="dxa"/>
            <w:gridSpan w:val="2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center"/>
              <w:rPr>
                <w:szCs w:val="16"/>
              </w:rPr>
            </w:pPr>
            <w:proofErr w:type="spellStart"/>
            <w:r>
              <w:rPr>
                <w:szCs w:val="16"/>
              </w:rPr>
              <w:t>x</w:t>
            </w:r>
            <w:proofErr w:type="spellEnd"/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709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5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41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28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076" w:type="dxa"/>
            <w:gridSpan w:val="3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64" w:type="dxa"/>
            <w:shd w:val="clear" w:color="FFFFFF" w:fill="FFFFFF"/>
            <w:vAlign w:val="bottom"/>
          </w:tcPr>
          <w:p w:rsidR="002F6AB0" w:rsidRDefault="002F6AB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1452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693" w:type="dxa"/>
            <w:gridSpan w:val="4"/>
            <w:shd w:val="clear" w:color="FFFFFF" w:fill="FFFFFF"/>
            <w:vAlign w:val="bottom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Форма 0503117, с. 3</w:t>
            </w:r>
          </w:p>
        </w:tc>
      </w:tr>
      <w:tr w:rsidR="002F6AB0" w:rsidTr="00291177">
        <w:trPr>
          <w:trHeight w:val="60"/>
        </w:trPr>
        <w:tc>
          <w:tcPr>
            <w:tcW w:w="11057" w:type="dxa"/>
            <w:gridSpan w:val="15"/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 Источники финансирования дефицита бюджета</w:t>
            </w:r>
          </w:p>
        </w:tc>
      </w:tr>
      <w:tr w:rsidR="002F6AB0" w:rsidTr="00291177">
        <w:trPr>
          <w:trHeight w:val="105"/>
        </w:trPr>
        <w:tc>
          <w:tcPr>
            <w:tcW w:w="346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709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5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41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28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1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2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6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52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27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18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  <w:tr w:rsidR="002F6AB0" w:rsidTr="00291177"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 xml:space="preserve"> Наименование показателя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Код</w:t>
            </w:r>
            <w:r>
              <w:rPr>
                <w:szCs w:val="16"/>
              </w:rPr>
              <w:br/>
            </w:r>
            <w:proofErr w:type="spellStart"/>
            <w:r>
              <w:rPr>
                <w:szCs w:val="16"/>
              </w:rPr>
              <w:t>стр</w:t>
            </w:r>
            <w:proofErr w:type="gramStart"/>
            <w:r>
              <w:rPr>
                <w:szCs w:val="16"/>
              </w:rPr>
              <w:t>о</w:t>
            </w:r>
            <w:proofErr w:type="spellEnd"/>
            <w:r>
              <w:rPr>
                <w:szCs w:val="16"/>
              </w:rPr>
              <w:t>-</w:t>
            </w:r>
            <w:proofErr w:type="gramEnd"/>
            <w:r>
              <w:rPr>
                <w:szCs w:val="16"/>
              </w:rPr>
              <w:br/>
            </w:r>
            <w:proofErr w:type="spellStart"/>
            <w:r>
              <w:rPr>
                <w:szCs w:val="16"/>
              </w:rPr>
              <w:t>ки</w:t>
            </w:r>
            <w:proofErr w:type="spellEnd"/>
          </w:p>
        </w:tc>
        <w:tc>
          <w:tcPr>
            <w:tcW w:w="2738" w:type="dxa"/>
            <w:gridSpan w:val="7"/>
            <w:tcBorders>
              <w:top w:val="single" w:sz="5" w:space="0" w:color="auto"/>
              <w:lef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Код источника финансирования дефицита бюджета</w:t>
            </w:r>
            <w:r>
              <w:rPr>
                <w:szCs w:val="16"/>
              </w:rPr>
              <w:br/>
              <w:t>по бюджетной классификации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Утвержденные</w:t>
            </w:r>
            <w:r>
              <w:rPr>
                <w:szCs w:val="16"/>
              </w:rPr>
              <w:br/>
              <w:t>бюджетные</w:t>
            </w:r>
            <w:r>
              <w:rPr>
                <w:szCs w:val="16"/>
              </w:rPr>
              <w:br/>
              <w:t>назначения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Исполнено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Неисполненные назначения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2738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6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финансирования дефицита бюджета - всего</w:t>
            </w:r>
          </w:p>
        </w:tc>
        <w:tc>
          <w:tcPr>
            <w:tcW w:w="709" w:type="dxa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500</w:t>
            </w:r>
          </w:p>
        </w:tc>
        <w:tc>
          <w:tcPr>
            <w:tcW w:w="2738" w:type="dxa"/>
            <w:gridSpan w:val="7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proofErr w:type="spellStart"/>
            <w:r>
              <w:rPr>
                <w:szCs w:val="16"/>
              </w:rPr>
              <w:t>x</w:t>
            </w:r>
            <w:proofErr w:type="spellEnd"/>
          </w:p>
        </w:tc>
        <w:tc>
          <w:tcPr>
            <w:tcW w:w="1452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492 216,17</w:t>
            </w:r>
          </w:p>
        </w:tc>
        <w:tc>
          <w:tcPr>
            <w:tcW w:w="1275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-235 178,31</w:t>
            </w:r>
          </w:p>
        </w:tc>
        <w:tc>
          <w:tcPr>
            <w:tcW w:w="1418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727 394,48</w:t>
            </w:r>
          </w:p>
        </w:tc>
      </w:tr>
      <w:tr w:rsidR="002F6AB0" w:rsidTr="00291177">
        <w:trPr>
          <w:trHeight w:val="240"/>
        </w:trPr>
        <w:tc>
          <w:tcPr>
            <w:tcW w:w="3465" w:type="dxa"/>
            <w:gridSpan w:val="2"/>
            <w:tcBorders>
              <w:left w:val="single" w:sz="5" w:space="0" w:color="auto"/>
            </w:tcBorders>
            <w:shd w:val="clear" w:color="FFFFFF" w:fill="FFFFFF"/>
            <w:tcMar>
              <w:left w:w="210" w:type="dxa"/>
            </w:tcMar>
            <w:vAlign w:val="bottom"/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left w:val="single" w:sz="10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2738" w:type="dxa"/>
            <w:gridSpan w:val="7"/>
            <w:tcBorders>
              <w:left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1452" w:type="dxa"/>
            <w:tcBorders>
              <w:left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275" w:type="dxa"/>
            <w:gridSpan w:val="2"/>
            <w:tcBorders>
              <w:left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5" w:space="0" w:color="auto"/>
              <w:right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6AB0" w:rsidRDefault="008975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внутреннего финансирования бюджета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520</w:t>
            </w:r>
          </w:p>
        </w:tc>
        <w:tc>
          <w:tcPr>
            <w:tcW w:w="2738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proofErr w:type="spellStart"/>
            <w:r>
              <w:rPr>
                <w:szCs w:val="16"/>
              </w:rPr>
              <w:t>x</w:t>
            </w:r>
            <w:proofErr w:type="spellEnd"/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</w:tr>
      <w:tr w:rsidR="002F6AB0" w:rsidTr="00291177">
        <w:trPr>
          <w:trHeight w:val="240"/>
        </w:trPr>
        <w:tc>
          <w:tcPr>
            <w:tcW w:w="3465" w:type="dxa"/>
            <w:gridSpan w:val="2"/>
            <w:tcBorders>
              <w:left w:val="single" w:sz="5" w:space="0" w:color="auto"/>
            </w:tcBorders>
            <w:shd w:val="clear" w:color="FFFFFF" w:fill="FFFFFF"/>
            <w:tcMar>
              <w:left w:w="210" w:type="dxa"/>
            </w:tcMar>
            <w:vAlign w:val="bottom"/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из них:</w:t>
            </w:r>
          </w:p>
        </w:tc>
        <w:tc>
          <w:tcPr>
            <w:tcW w:w="709" w:type="dxa"/>
            <w:tcBorders>
              <w:left w:val="single" w:sz="10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354" w:type="dxa"/>
            <w:tcBorders>
              <w:left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416" w:type="dxa"/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879" w:type="dxa"/>
            <w:gridSpan w:val="3"/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525" w:type="dxa"/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564" w:type="dxa"/>
            <w:tcBorders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1452" w:type="dxa"/>
            <w:tcBorders>
              <w:left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275" w:type="dxa"/>
            <w:gridSpan w:val="2"/>
            <w:tcBorders>
              <w:left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5" w:space="0" w:color="auto"/>
              <w:right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420" w:type="dxa"/>
            </w:tcMar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520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879" w:type="dxa"/>
            <w:gridSpan w:val="3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1452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6AB0" w:rsidRDefault="008975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внешнего финансирования бюджета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620</w:t>
            </w:r>
          </w:p>
        </w:tc>
        <w:tc>
          <w:tcPr>
            <w:tcW w:w="2738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proofErr w:type="spellStart"/>
            <w:r>
              <w:rPr>
                <w:szCs w:val="16"/>
              </w:rPr>
              <w:t>x</w:t>
            </w:r>
            <w:proofErr w:type="spellEnd"/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</w:tr>
      <w:tr w:rsidR="002F6AB0" w:rsidTr="00291177">
        <w:trPr>
          <w:trHeight w:val="240"/>
        </w:trPr>
        <w:tc>
          <w:tcPr>
            <w:tcW w:w="3465" w:type="dxa"/>
            <w:gridSpan w:val="2"/>
            <w:tcBorders>
              <w:left w:val="single" w:sz="5" w:space="0" w:color="auto"/>
            </w:tcBorders>
            <w:shd w:val="clear" w:color="FFFFFF" w:fill="FFFFFF"/>
            <w:tcMar>
              <w:left w:w="210" w:type="dxa"/>
            </w:tcMar>
            <w:vAlign w:val="bottom"/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из них:</w:t>
            </w:r>
          </w:p>
        </w:tc>
        <w:tc>
          <w:tcPr>
            <w:tcW w:w="709" w:type="dxa"/>
            <w:tcBorders>
              <w:left w:val="single" w:sz="10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354" w:type="dxa"/>
            <w:tcBorders>
              <w:left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416" w:type="dxa"/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879" w:type="dxa"/>
            <w:gridSpan w:val="3"/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525" w:type="dxa"/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564" w:type="dxa"/>
            <w:tcBorders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1452" w:type="dxa"/>
            <w:tcBorders>
              <w:left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275" w:type="dxa"/>
            <w:gridSpan w:val="2"/>
            <w:tcBorders>
              <w:left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5" w:space="0" w:color="auto"/>
              <w:right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420" w:type="dxa"/>
            </w:tcMar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620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879" w:type="dxa"/>
            <w:gridSpan w:val="3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2F6AB0">
            <w:pPr>
              <w:jc w:val="center"/>
              <w:rPr>
                <w:szCs w:val="16"/>
              </w:rPr>
            </w:pP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700</w:t>
            </w:r>
          </w:p>
        </w:tc>
        <w:tc>
          <w:tcPr>
            <w:tcW w:w="2738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proofErr w:type="spellStart"/>
            <w:r>
              <w:rPr>
                <w:szCs w:val="16"/>
              </w:rPr>
              <w:t>x</w:t>
            </w:r>
            <w:proofErr w:type="spellEnd"/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492 216,17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-235 178,31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727 394,48</w:t>
            </w: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tcMar>
              <w:left w:w="420" w:type="dxa"/>
            </w:tcMar>
            <w:vAlign w:val="bottom"/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увеличение остатков средств, всего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710</w:t>
            </w:r>
          </w:p>
        </w:tc>
        <w:tc>
          <w:tcPr>
            <w:tcW w:w="2738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proofErr w:type="spellStart"/>
            <w:r>
              <w:rPr>
                <w:szCs w:val="16"/>
              </w:rPr>
              <w:t>x</w:t>
            </w:r>
            <w:proofErr w:type="spellEnd"/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-2 667 880,00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-1 358 079,52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center"/>
              <w:rPr>
                <w:szCs w:val="16"/>
              </w:rPr>
            </w:pPr>
            <w:proofErr w:type="spellStart"/>
            <w:r>
              <w:rPr>
                <w:szCs w:val="16"/>
              </w:rPr>
              <w:t>х</w:t>
            </w:r>
            <w:proofErr w:type="spellEnd"/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63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Увеличение остатков средств бюджетов</w:t>
            </w: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0105</w:t>
            </w:r>
          </w:p>
        </w:tc>
        <w:tc>
          <w:tcPr>
            <w:tcW w:w="879" w:type="dxa"/>
            <w:gridSpan w:val="3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-2 667 880,00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-1 358 079,52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proofErr w:type="spellStart"/>
            <w:r>
              <w:rPr>
                <w:szCs w:val="16"/>
              </w:rPr>
              <w:t>х</w:t>
            </w:r>
            <w:proofErr w:type="spellEnd"/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63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0105</w:t>
            </w:r>
          </w:p>
        </w:tc>
        <w:tc>
          <w:tcPr>
            <w:tcW w:w="879" w:type="dxa"/>
            <w:gridSpan w:val="3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020000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-2 667 880,00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-1 358 079,52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proofErr w:type="spellStart"/>
            <w:r>
              <w:rPr>
                <w:szCs w:val="16"/>
              </w:rPr>
              <w:t>х</w:t>
            </w:r>
            <w:proofErr w:type="spellEnd"/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63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0105</w:t>
            </w:r>
          </w:p>
        </w:tc>
        <w:tc>
          <w:tcPr>
            <w:tcW w:w="879" w:type="dxa"/>
            <w:gridSpan w:val="3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020100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510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-2 667 880,00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-1 358 079,52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proofErr w:type="spellStart"/>
            <w:r>
              <w:rPr>
                <w:szCs w:val="16"/>
              </w:rPr>
              <w:t>х</w:t>
            </w:r>
            <w:proofErr w:type="spellEnd"/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63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710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0105</w:t>
            </w:r>
          </w:p>
        </w:tc>
        <w:tc>
          <w:tcPr>
            <w:tcW w:w="879" w:type="dxa"/>
            <w:gridSpan w:val="3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020110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510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-2 667 880,00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-1 358 079,52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proofErr w:type="spellStart"/>
            <w:r>
              <w:rPr>
                <w:szCs w:val="16"/>
              </w:rPr>
              <w:t>х</w:t>
            </w:r>
            <w:proofErr w:type="spellEnd"/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tcMar>
              <w:left w:w="420" w:type="dxa"/>
            </w:tcMar>
            <w:vAlign w:val="bottom"/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уменьшение остатков средств, всего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720</w:t>
            </w:r>
          </w:p>
        </w:tc>
        <w:tc>
          <w:tcPr>
            <w:tcW w:w="2738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jc w:val="center"/>
              <w:rPr>
                <w:szCs w:val="16"/>
              </w:rPr>
            </w:pPr>
            <w:proofErr w:type="spellStart"/>
            <w:r>
              <w:rPr>
                <w:szCs w:val="16"/>
              </w:rPr>
              <w:t>x</w:t>
            </w:r>
            <w:proofErr w:type="spellEnd"/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3 160 096,17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1 122 901,21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vAlign w:val="bottom"/>
          </w:tcPr>
          <w:p w:rsidR="002F6AB0" w:rsidRDefault="008975DF">
            <w:pPr>
              <w:wordWrap w:val="0"/>
              <w:jc w:val="center"/>
              <w:rPr>
                <w:szCs w:val="16"/>
              </w:rPr>
            </w:pPr>
            <w:proofErr w:type="spellStart"/>
            <w:r>
              <w:rPr>
                <w:szCs w:val="16"/>
              </w:rPr>
              <w:t>х</w:t>
            </w:r>
            <w:proofErr w:type="spellEnd"/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63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Уменьшение остатков средств бюджетов</w:t>
            </w: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720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0105</w:t>
            </w:r>
          </w:p>
        </w:tc>
        <w:tc>
          <w:tcPr>
            <w:tcW w:w="879" w:type="dxa"/>
            <w:gridSpan w:val="3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600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3 160 096,17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1 122 901,21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proofErr w:type="spellStart"/>
            <w:r>
              <w:rPr>
                <w:szCs w:val="16"/>
              </w:rPr>
              <w:t>х</w:t>
            </w:r>
            <w:proofErr w:type="spellEnd"/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63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720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0105</w:t>
            </w:r>
          </w:p>
        </w:tc>
        <w:tc>
          <w:tcPr>
            <w:tcW w:w="879" w:type="dxa"/>
            <w:gridSpan w:val="3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020000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600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3 160 096,17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1 122 901,21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proofErr w:type="spellStart"/>
            <w:r>
              <w:rPr>
                <w:szCs w:val="16"/>
              </w:rPr>
              <w:t>х</w:t>
            </w:r>
            <w:proofErr w:type="spellEnd"/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63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720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0105</w:t>
            </w:r>
          </w:p>
        </w:tc>
        <w:tc>
          <w:tcPr>
            <w:tcW w:w="879" w:type="dxa"/>
            <w:gridSpan w:val="3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020100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610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3 160 096,17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1 122 901,21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proofErr w:type="spellStart"/>
            <w:r>
              <w:rPr>
                <w:szCs w:val="16"/>
              </w:rPr>
              <w:t>х</w:t>
            </w:r>
            <w:proofErr w:type="spellEnd"/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  <w:tcMar>
              <w:left w:w="630" w:type="dxa"/>
            </w:tcMar>
          </w:tcPr>
          <w:p w:rsidR="002F6AB0" w:rsidRDefault="008975DF">
            <w:pPr>
              <w:rPr>
                <w:szCs w:val="16"/>
              </w:rPr>
            </w:pPr>
            <w:r>
              <w:rPr>
                <w:szCs w:val="1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720</w:t>
            </w: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</w:t>
            </w:r>
          </w:p>
        </w:tc>
        <w:tc>
          <w:tcPr>
            <w:tcW w:w="41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0105</w:t>
            </w:r>
          </w:p>
        </w:tc>
        <w:tc>
          <w:tcPr>
            <w:tcW w:w="879" w:type="dxa"/>
            <w:gridSpan w:val="3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020110</w:t>
            </w:r>
          </w:p>
        </w:tc>
        <w:tc>
          <w:tcPr>
            <w:tcW w:w="525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610</w:t>
            </w:r>
          </w:p>
        </w:tc>
        <w:tc>
          <w:tcPr>
            <w:tcW w:w="1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3 160 096,17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FF"/>
          </w:tcPr>
          <w:p w:rsidR="002F6AB0" w:rsidRDefault="008975D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1 122 901,21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Cs w:val="16"/>
              </w:rPr>
            </w:pPr>
            <w:proofErr w:type="spellStart"/>
            <w:r>
              <w:rPr>
                <w:szCs w:val="16"/>
              </w:rPr>
              <w:t>х</w:t>
            </w:r>
            <w:proofErr w:type="spellEnd"/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tcBorders>
              <w:top w:val="single" w:sz="5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709" w:type="dxa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54" w:type="dxa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416" w:type="dxa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28" w:type="dxa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36" w:type="dxa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25" w:type="dxa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64" w:type="dxa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52" w:type="dxa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10" w:space="0" w:color="auto"/>
            </w:tcBorders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  <w:tr w:rsidR="002F6AB0" w:rsidTr="00291177">
        <w:trPr>
          <w:trHeight w:val="60"/>
        </w:trPr>
        <w:tc>
          <w:tcPr>
            <w:tcW w:w="6912" w:type="dxa"/>
            <w:gridSpan w:val="10"/>
            <w:shd w:val="clear" w:color="FFFFFF" w:fill="FFFFFF"/>
            <w:vAlign w:val="bottom"/>
          </w:tcPr>
          <w:p w:rsidR="002F6AB0" w:rsidRDefault="008975D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Руководитель</w:t>
            </w:r>
          </w:p>
        </w:tc>
        <w:tc>
          <w:tcPr>
            <w:tcW w:w="2727" w:type="dxa"/>
            <w:gridSpan w:val="3"/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  <w:r w:rsidRPr="002F6AB0">
              <w:rPr>
                <w:szCs w:val="16"/>
              </w:rPr>
              <w:pict>
                <v:rect id="_x0000_s1028" style="position:absolute;margin-left:0;margin-top:0;width:317pt;height:0;z-index:251656704;mso-position-horizontal-relative:text;mso-position-vertical-relative:text;v-text-anchor:top" strokecolor="#615">
                  <v:textbox style="mso-next-textbox:#_x0000_s1028">
                    <w:txbxContent>
                      <w:p w:rsidR="008975DF" w:rsidRDefault="008975DF">
                        <w:pPr>
                          <w:pStyle w:val="1CStyle-11"/>
                        </w:pPr>
                        <w:r>
                          <w:t>(подпись)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709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5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41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28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1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2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6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727" w:type="dxa"/>
            <w:gridSpan w:val="3"/>
            <w:tcBorders>
              <w:top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(расшифровка подписи)</w:t>
            </w:r>
          </w:p>
        </w:tc>
        <w:tc>
          <w:tcPr>
            <w:tcW w:w="1418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709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5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41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28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1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2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6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41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12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18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  <w:tr w:rsidR="002F6AB0" w:rsidTr="00291177">
        <w:trPr>
          <w:trHeight w:val="60"/>
        </w:trPr>
        <w:tc>
          <w:tcPr>
            <w:tcW w:w="6912" w:type="dxa"/>
            <w:gridSpan w:val="10"/>
            <w:shd w:val="clear" w:color="FFFFFF" w:fill="FFFFFF"/>
            <w:vAlign w:val="bottom"/>
          </w:tcPr>
          <w:p w:rsidR="002F6AB0" w:rsidRDefault="008975D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Руководитель финансово-</w:t>
            </w:r>
            <w:r>
              <w:rPr>
                <w:b/>
                <w:sz w:val="18"/>
                <w:szCs w:val="18"/>
              </w:rPr>
              <w:br/>
              <w:t>экономической службы</w:t>
            </w:r>
          </w:p>
        </w:tc>
        <w:tc>
          <w:tcPr>
            <w:tcW w:w="2727" w:type="dxa"/>
            <w:gridSpan w:val="3"/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  <w:r w:rsidRPr="002F6AB0">
              <w:rPr>
                <w:szCs w:val="16"/>
              </w:rPr>
              <w:pict>
                <v:rect id="_x0000_s1027" style="position:absolute;margin-left:0;margin-top:0;width:317pt;height:0;z-index:251657728;mso-position-horizontal-relative:text;mso-position-vertical-relative:text;v-text-anchor:top" strokecolor="#615">
                  <v:textbox style="mso-next-textbox:#_x0000_s1027">
                    <w:txbxContent>
                      <w:p w:rsidR="008975DF" w:rsidRDefault="008975DF">
                        <w:pPr>
                          <w:pStyle w:val="1CStyle-11"/>
                        </w:pPr>
                        <w:r>
                          <w:t>(подпись)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709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5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41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28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1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2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6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727" w:type="dxa"/>
            <w:gridSpan w:val="3"/>
            <w:tcBorders>
              <w:top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(расшифровка подписи)</w:t>
            </w:r>
          </w:p>
        </w:tc>
        <w:tc>
          <w:tcPr>
            <w:tcW w:w="1418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709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5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41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28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1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2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6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41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12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18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  <w:tr w:rsidR="002F6AB0" w:rsidTr="00291177">
        <w:trPr>
          <w:trHeight w:val="60"/>
        </w:trPr>
        <w:tc>
          <w:tcPr>
            <w:tcW w:w="6912" w:type="dxa"/>
            <w:gridSpan w:val="10"/>
            <w:shd w:val="clear" w:color="FFFFFF" w:fill="FFFFFF"/>
            <w:vAlign w:val="bottom"/>
          </w:tcPr>
          <w:p w:rsidR="002F6AB0" w:rsidRDefault="008975D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Главный бухгалтер</w:t>
            </w:r>
          </w:p>
        </w:tc>
        <w:tc>
          <w:tcPr>
            <w:tcW w:w="2727" w:type="dxa"/>
            <w:gridSpan w:val="3"/>
            <w:shd w:val="clear" w:color="FFFFFF" w:fill="FFFFFF"/>
            <w:vAlign w:val="bottom"/>
          </w:tcPr>
          <w:p w:rsidR="002F6AB0" w:rsidRDefault="002F6A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  <w:r w:rsidRPr="002F6AB0">
              <w:rPr>
                <w:szCs w:val="16"/>
              </w:rPr>
              <w:pict>
                <v:rect id="_x0000_s1026" style="position:absolute;margin-left:0;margin-top:0;width:317pt;height:0;z-index:251658752;mso-position-horizontal-relative:text;mso-position-vertical-relative:text;v-text-anchor:top" strokecolor="#615">
                  <v:textbox style="mso-next-textbox:#_x0000_s1026">
                    <w:txbxContent>
                      <w:p w:rsidR="008975DF" w:rsidRDefault="008975DF">
                        <w:pPr>
                          <w:pStyle w:val="1CStyle-11"/>
                        </w:pPr>
                        <w:r>
                          <w:t>(подпись)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709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5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41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28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1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2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6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727" w:type="dxa"/>
            <w:gridSpan w:val="3"/>
            <w:tcBorders>
              <w:top w:val="single" w:sz="5" w:space="0" w:color="auto"/>
            </w:tcBorders>
            <w:shd w:val="clear" w:color="FFFFFF" w:fill="FFFFFF"/>
          </w:tcPr>
          <w:p w:rsidR="002F6AB0" w:rsidRDefault="008975D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(расшифровка подписи)</w:t>
            </w:r>
          </w:p>
        </w:tc>
        <w:tc>
          <w:tcPr>
            <w:tcW w:w="1418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709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5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41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28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1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2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6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41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12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18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shd w:val="clear" w:color="FFFFFF" w:fill="FFFFFF"/>
            <w:vAlign w:val="bottom"/>
          </w:tcPr>
          <w:p w:rsidR="002F6AB0" w:rsidRDefault="008975DF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1 июня 2023 г.</w:t>
            </w:r>
          </w:p>
        </w:tc>
        <w:tc>
          <w:tcPr>
            <w:tcW w:w="709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5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41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28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1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2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6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41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12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18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709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5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41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28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1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2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6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41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12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18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  <w:tr w:rsidR="002F6AB0" w:rsidTr="00291177">
        <w:trPr>
          <w:trHeight w:val="60"/>
        </w:trPr>
        <w:tc>
          <w:tcPr>
            <w:tcW w:w="346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709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5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41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28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1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25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564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2415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312" w:type="dxa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  <w:tc>
          <w:tcPr>
            <w:tcW w:w="1418" w:type="dxa"/>
            <w:gridSpan w:val="2"/>
            <w:shd w:val="clear" w:color="FFFFFF" w:fill="FFFFFF"/>
            <w:vAlign w:val="bottom"/>
          </w:tcPr>
          <w:p w:rsidR="002F6AB0" w:rsidRDefault="002F6AB0">
            <w:pPr>
              <w:rPr>
                <w:szCs w:val="16"/>
              </w:rPr>
            </w:pPr>
          </w:p>
        </w:tc>
      </w:tr>
    </w:tbl>
    <w:p w:rsidR="008975DF" w:rsidRDefault="008975DF"/>
    <w:sectPr w:rsidR="008975DF" w:rsidSect="002F6AB0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>
    <w:useFELayout/>
  </w:compat>
  <w:rsids>
    <w:rsidRoot w:val="002F6AB0"/>
    <w:rsid w:val="00291177"/>
    <w:rsid w:val="002F6AB0"/>
    <w:rsid w:val="008975DF"/>
    <w:rsid w:val="00CA5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2F6AB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1">
    <w:name w:val="1CStyle-1_1"/>
    <w:rsid w:val="002F6AB0"/>
    <w:pPr>
      <w:jc w:val="center"/>
    </w:pPr>
    <w:rPr>
      <w:rFonts w:ascii="Arial" w:hAnsi="Arial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3851</Words>
  <Characters>21951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cp:lastPrinted>2023-06-05T12:30:00Z</cp:lastPrinted>
  <dcterms:created xsi:type="dcterms:W3CDTF">2023-06-05T11:22:00Z</dcterms:created>
  <dcterms:modified xsi:type="dcterms:W3CDTF">2023-06-05T12:31:00Z</dcterms:modified>
</cp:coreProperties>
</file>