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0D" w:rsidRPr="006D650D" w:rsidRDefault="006D650D" w:rsidP="006D650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/>
          <w:b/>
          <w:sz w:val="28"/>
          <w:szCs w:val="28"/>
          <w:lang w:val="ru-RU" w:eastAsia="ar-SA" w:bidi="ar-SA"/>
        </w:rPr>
        <w:t xml:space="preserve">                                         СОБРАНИЕ ДЕПУТАТОВ</w:t>
      </w:r>
      <w:r w:rsidR="005C63F9">
        <w:rPr>
          <w:rFonts w:ascii="Times New Roman" w:hAnsi="Times New Roman"/>
          <w:b/>
          <w:sz w:val="28"/>
          <w:szCs w:val="28"/>
          <w:lang w:val="ru-RU" w:eastAsia="ar-SA" w:bidi="ar-SA"/>
        </w:rPr>
        <w:t xml:space="preserve">                </w:t>
      </w:r>
    </w:p>
    <w:p w:rsidR="006D650D" w:rsidRPr="006D650D" w:rsidRDefault="006D650D" w:rsidP="006D650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Arial"/>
          <w:b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 w:cs="Arial"/>
          <w:b/>
          <w:sz w:val="28"/>
          <w:szCs w:val="28"/>
          <w:lang w:val="ru-RU" w:eastAsia="ar-SA" w:bidi="ar-SA"/>
        </w:rPr>
        <w:t>ПОКРОВСКОГО СЕЛЬСОВЕТА</w:t>
      </w:r>
    </w:p>
    <w:p w:rsidR="006D650D" w:rsidRPr="006D650D" w:rsidRDefault="006D650D" w:rsidP="006D650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Arial"/>
          <w:b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 w:cs="Arial"/>
          <w:b/>
          <w:sz w:val="28"/>
          <w:szCs w:val="28"/>
          <w:lang w:val="ru-RU" w:eastAsia="ar-SA" w:bidi="ar-SA"/>
        </w:rPr>
        <w:t>ЧЕРЕМИСИНОВСКОГО РАЙОНА</w:t>
      </w:r>
    </w:p>
    <w:p w:rsidR="006D650D" w:rsidRPr="006D650D" w:rsidRDefault="006D650D" w:rsidP="006D650D">
      <w:pPr>
        <w:suppressAutoHyphens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  <w:highlight w:val="yellow"/>
          <w:lang w:val="ru-RU" w:eastAsia="ar-SA" w:bidi="ar-SA"/>
        </w:rPr>
      </w:pPr>
      <w:r w:rsidRPr="006D650D">
        <w:rPr>
          <w:rFonts w:ascii="Times New Roman" w:hAnsi="Times New Roman" w:cs="Arial"/>
          <w:b/>
          <w:sz w:val="28"/>
          <w:szCs w:val="28"/>
          <w:lang w:val="ru-RU" w:eastAsia="ar-SA" w:bidi="ar-SA"/>
        </w:rPr>
        <w:t>КУРСКОЙ ОБЛАСТИ</w:t>
      </w:r>
    </w:p>
    <w:p w:rsidR="006D650D" w:rsidRDefault="006D650D" w:rsidP="006D650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 w:bidi="ar-SA"/>
        </w:rPr>
      </w:pPr>
    </w:p>
    <w:p w:rsidR="006D650D" w:rsidRPr="006D650D" w:rsidRDefault="006D650D" w:rsidP="006D650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РЕШЕНИЕ</w:t>
      </w:r>
    </w:p>
    <w:p w:rsidR="006D650D" w:rsidRPr="006D650D" w:rsidRDefault="006D650D" w:rsidP="006D650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 w:bidi="ar-SA"/>
        </w:rPr>
      </w:pPr>
      <w:r w:rsidRPr="005C63F9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 xml:space="preserve">от </w:t>
      </w:r>
      <w:r w:rsidR="00226186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18 марта</w:t>
      </w:r>
      <w:r w:rsidR="005C63F9" w:rsidRPr="005C63F9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 xml:space="preserve"> </w:t>
      </w:r>
      <w:r w:rsidRPr="005C63F9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 xml:space="preserve">2021г. </w:t>
      </w:r>
      <w:r w:rsidR="005C63F9" w:rsidRPr="005C63F9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№</w:t>
      </w:r>
      <w:r w:rsidR="00226186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46/10</w:t>
      </w:r>
    </w:p>
    <w:p w:rsidR="00A51451" w:rsidRDefault="00A51451" w:rsidP="00A51451">
      <w:pPr>
        <w:pStyle w:val="20"/>
        <w:shd w:val="clear" w:color="auto" w:fill="auto"/>
        <w:spacing w:after="0" w:line="322" w:lineRule="exact"/>
        <w:jc w:val="both"/>
        <w:rPr>
          <w:rFonts w:eastAsia="Times New Roman" w:cs="Times New Roman"/>
          <w:bCs w:val="0"/>
          <w:sz w:val="28"/>
          <w:szCs w:val="28"/>
          <w:lang w:eastAsia="ar-SA"/>
        </w:rPr>
      </w:pPr>
    </w:p>
    <w:p w:rsidR="0003693B" w:rsidRPr="0003693B" w:rsidRDefault="0003693B" w:rsidP="00A51451">
      <w:pPr>
        <w:pStyle w:val="20"/>
        <w:shd w:val="clear" w:color="auto" w:fill="auto"/>
        <w:spacing w:after="0" w:line="322" w:lineRule="exact"/>
        <w:rPr>
          <w:lang w:eastAsia="ru-RU"/>
        </w:rPr>
      </w:pPr>
      <w:r w:rsidRPr="0003693B">
        <w:rPr>
          <w:color w:val="000000"/>
          <w:shd w:val="clear" w:color="auto" w:fill="FFFFFF"/>
          <w:lang w:eastAsia="ru-RU"/>
        </w:rPr>
        <w:t>Об утверждении 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</w:t>
      </w:r>
      <w:r w:rsidR="00A51451">
        <w:rPr>
          <w:color w:val="000000"/>
          <w:shd w:val="clear" w:color="auto" w:fill="FFFFFF"/>
          <w:lang w:eastAsia="ru-RU"/>
        </w:rPr>
        <w:t xml:space="preserve"> </w:t>
      </w:r>
      <w:r w:rsidRPr="0003693B">
        <w:rPr>
          <w:color w:val="000000"/>
          <w:shd w:val="clear" w:color="auto" w:fill="FFFFFF"/>
          <w:lang w:eastAsia="ru-RU"/>
        </w:rPr>
        <w:t xml:space="preserve">местного </w:t>
      </w:r>
      <w:r w:rsidRPr="00A51451">
        <w:rPr>
          <w:color w:val="000000"/>
          <w:shd w:val="clear" w:color="auto" w:fill="FFFFFF"/>
          <w:lang w:eastAsia="ru-RU"/>
        </w:rPr>
        <w:t>самоупр</w:t>
      </w:r>
      <w:r w:rsidR="00A51451" w:rsidRPr="00A51451">
        <w:rPr>
          <w:bCs w:val="0"/>
          <w:color w:val="000000"/>
          <w:shd w:val="clear" w:color="auto" w:fill="FFFFFF"/>
          <w:lang w:eastAsia="ru-RU"/>
        </w:rPr>
        <w:t>авления, избирательной комиссии Покровского сельсовета</w:t>
      </w:r>
      <w:r w:rsidR="00A51451" w:rsidRPr="00A51451">
        <w:rPr>
          <w:bCs w:val="0"/>
          <w:lang w:eastAsia="ru-RU"/>
        </w:rPr>
        <w:t xml:space="preserve"> </w:t>
      </w:r>
      <w:r w:rsidRPr="0003693B">
        <w:rPr>
          <w:color w:val="000000"/>
          <w:shd w:val="clear" w:color="auto" w:fill="FFFFFF"/>
          <w:lang w:eastAsia="ru-RU"/>
        </w:rPr>
        <w:t>Черемисиновского района в ходе реализации муниципальных программ развития муниципальной службы</w:t>
      </w:r>
    </w:p>
    <w:p w:rsidR="0003693B" w:rsidRDefault="0003693B" w:rsidP="0003693B">
      <w:pPr>
        <w:widowControl w:val="0"/>
        <w:spacing w:after="293" w:line="326" w:lineRule="exact"/>
        <w:ind w:right="2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</w:t>
      </w:r>
    </w:p>
    <w:p w:rsidR="0003693B" w:rsidRDefault="00A51451" w:rsidP="00A51451">
      <w:pPr>
        <w:widowControl w:val="0"/>
        <w:spacing w:after="293" w:line="326" w:lineRule="exac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  </w:t>
      </w:r>
      <w:r w:rsidR="0003693B" w:rsidRPr="000369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 соответствии со статьей 35 Федерального закона от 2 марта 2007 года №25-ФЗ «О муниципальной службе в Российской Федерации»,</w:t>
      </w:r>
      <w:r w:rsidR="0003693B" w:rsidRPr="0003693B">
        <w:rPr>
          <w:lang w:val="ru-RU"/>
        </w:rPr>
        <w:t xml:space="preserve"> </w:t>
      </w:r>
      <w:r w:rsidR="0003693B" w:rsidRPr="0003693B">
        <w:rPr>
          <w:rFonts w:ascii="Times New Roman" w:hAnsi="Times New Roman"/>
          <w:sz w:val="28"/>
          <w:szCs w:val="28"/>
          <w:lang w:val="ru-RU" w:eastAsia="ru-RU" w:bidi="ar-SA"/>
        </w:rPr>
        <w:t>Уставом муниципального обр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азования «Покровский сельсовет» </w:t>
      </w:r>
      <w:r w:rsidR="0003693B" w:rsidRPr="0003693B">
        <w:rPr>
          <w:rFonts w:ascii="Times New Roman" w:hAnsi="Times New Roman"/>
          <w:sz w:val="28"/>
          <w:szCs w:val="28"/>
          <w:lang w:val="ru-RU" w:eastAsia="ru-RU" w:bidi="ar-SA"/>
        </w:rPr>
        <w:t xml:space="preserve"> Собрание депутатов Покровского сельсовета Черемисиновско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го района </w:t>
      </w:r>
      <w:r w:rsidR="0003693B" w:rsidRPr="0003693B">
        <w:rPr>
          <w:rFonts w:ascii="Times New Roman" w:hAnsi="Times New Roman"/>
          <w:sz w:val="28"/>
          <w:szCs w:val="28"/>
          <w:lang w:val="ru-RU" w:eastAsia="ru-RU" w:bidi="ar-SA"/>
        </w:rPr>
        <w:t xml:space="preserve">  РЕШИЛО:</w:t>
      </w:r>
    </w:p>
    <w:p w:rsidR="0003693B" w:rsidRPr="0003693B" w:rsidRDefault="000056A1" w:rsidP="000056A1">
      <w:pPr>
        <w:widowControl w:val="0"/>
        <w:spacing w:after="293" w:line="326" w:lineRule="exact"/>
        <w:ind w:left="20" w:right="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1. </w:t>
      </w:r>
      <w:r w:rsidR="0003693B" w:rsidRPr="000369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Утвердить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рилагаемое Положение о порядке, </w:t>
      </w:r>
      <w:r w:rsidR="0003693B" w:rsidRPr="000369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условиях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03693B" w:rsidRPr="000369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ках </w:t>
      </w:r>
      <w:r w:rsidR="0003693B" w:rsidRPr="000369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проведения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экспериментов, направленных на </w:t>
      </w:r>
      <w:r w:rsidR="0003693B" w:rsidRPr="000369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повышение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03693B" w:rsidRPr="000369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эффективности деятельности органов местного самоуправления, избирательной комиссии и муниципальных служащих в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рганах местного самоуправления ,избирательной </w:t>
      </w:r>
      <w:r w:rsidR="0003693B" w:rsidRPr="000369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комиссии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A5145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Покровского сельсовета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Черемисиновского района в ходе </w:t>
      </w:r>
      <w:r w:rsidR="0003693B" w:rsidRPr="000369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реализации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03693B" w:rsidRPr="000369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муниципальных программ развития муниципальной службы.</w:t>
      </w:r>
    </w:p>
    <w:p w:rsidR="0003693B" w:rsidRPr="0003693B" w:rsidRDefault="000056A1" w:rsidP="000056A1">
      <w:pPr>
        <w:widowControl w:val="0"/>
        <w:tabs>
          <w:tab w:val="left" w:pos="1408"/>
        </w:tabs>
        <w:spacing w:after="0" w:line="326" w:lineRule="exac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2.</w:t>
      </w:r>
      <w:r w:rsidR="0003693B" w:rsidRPr="000056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Настоящее решение вступает в силу со дня подписания и</w:t>
      </w:r>
      <w:r w:rsidRPr="000056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03693B" w:rsidRPr="000056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подлежит опу</w:t>
      </w:r>
      <w:r w:rsidRPr="000056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бликованию на официальном сайте Администрации Покровского сельсовета </w:t>
      </w:r>
      <w:r w:rsidR="0003693B" w:rsidRPr="000056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03693B" w:rsidRPr="000369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сети «Интернет».</w:t>
      </w:r>
    </w:p>
    <w:p w:rsidR="00547829" w:rsidRPr="0003693B" w:rsidRDefault="00547829" w:rsidP="00304423">
      <w:pPr>
        <w:spacing w:after="0" w:line="240" w:lineRule="auto"/>
        <w:ind w:firstLine="680"/>
        <w:rPr>
          <w:rFonts w:ascii="Times New Roman" w:hAnsi="Times New Roman"/>
          <w:sz w:val="28"/>
          <w:szCs w:val="28"/>
          <w:lang w:val="ru-RU"/>
        </w:rPr>
      </w:pPr>
    </w:p>
    <w:p w:rsidR="000056A1" w:rsidRDefault="000056A1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Председатель Собрания депутатов</w:t>
      </w: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Покровского сельсовета</w:t>
      </w: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 xml:space="preserve">Черемисиновского района                                                  </w:t>
      </w:r>
      <w:proofErr w:type="spellStart"/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Е.Н.Чубарова</w:t>
      </w:r>
      <w:proofErr w:type="spellEnd"/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Глава Покровского сельсовета</w:t>
      </w: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Черемисиновского района                                                 Ю.М. Рябцев</w:t>
      </w:r>
    </w:p>
    <w:p w:rsidR="00547829" w:rsidRPr="0003693B" w:rsidRDefault="00547829" w:rsidP="00547829">
      <w:pPr>
        <w:spacing w:after="0"/>
        <w:jc w:val="right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547829" w:rsidRDefault="00547829" w:rsidP="00547829">
      <w:pPr>
        <w:spacing w:after="0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0056A1" w:rsidRDefault="000056A1" w:rsidP="00547829">
      <w:pPr>
        <w:spacing w:after="0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0056A1" w:rsidRPr="00C25FD1" w:rsidRDefault="000056A1" w:rsidP="000056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25FD1">
        <w:rPr>
          <w:rFonts w:ascii="Times New Roman" w:hAnsi="Times New Roman"/>
          <w:sz w:val="28"/>
          <w:szCs w:val="28"/>
          <w:lang w:val="ru-RU"/>
        </w:rPr>
        <w:lastRenderedPageBreak/>
        <w:t>Утвержден</w:t>
      </w:r>
      <w:r w:rsidR="00C25FD1" w:rsidRPr="00C25FD1">
        <w:rPr>
          <w:rFonts w:ascii="Times New Roman" w:hAnsi="Times New Roman"/>
          <w:sz w:val="28"/>
          <w:szCs w:val="28"/>
          <w:lang w:val="ru-RU"/>
        </w:rPr>
        <w:t>о</w:t>
      </w:r>
      <w:r w:rsidRPr="00C25FD1">
        <w:rPr>
          <w:rFonts w:ascii="Times New Roman" w:hAnsi="Times New Roman"/>
          <w:sz w:val="28"/>
          <w:szCs w:val="28"/>
          <w:lang w:val="ru-RU"/>
        </w:rPr>
        <w:t xml:space="preserve"> решением</w:t>
      </w:r>
    </w:p>
    <w:p w:rsidR="000056A1" w:rsidRPr="00C25FD1" w:rsidRDefault="000056A1" w:rsidP="000056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25FD1">
        <w:rPr>
          <w:rFonts w:ascii="Times New Roman" w:hAnsi="Times New Roman"/>
          <w:sz w:val="28"/>
          <w:szCs w:val="28"/>
          <w:lang w:val="ru-RU"/>
        </w:rPr>
        <w:t>Собрания депутатов</w:t>
      </w:r>
    </w:p>
    <w:p w:rsidR="000056A1" w:rsidRPr="00C25FD1" w:rsidRDefault="000056A1" w:rsidP="000056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25FD1">
        <w:rPr>
          <w:rFonts w:ascii="Times New Roman" w:hAnsi="Times New Roman"/>
          <w:sz w:val="28"/>
          <w:szCs w:val="28"/>
          <w:lang w:val="ru-RU"/>
        </w:rPr>
        <w:t xml:space="preserve"> Покровского сельсовета </w:t>
      </w:r>
    </w:p>
    <w:p w:rsidR="000056A1" w:rsidRPr="00C25FD1" w:rsidRDefault="000056A1" w:rsidP="000056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25FD1">
        <w:rPr>
          <w:rFonts w:ascii="Times New Roman" w:hAnsi="Times New Roman"/>
          <w:sz w:val="28"/>
          <w:szCs w:val="28"/>
          <w:lang w:val="ru-RU"/>
        </w:rPr>
        <w:t xml:space="preserve"> Черемисиновского района</w:t>
      </w:r>
    </w:p>
    <w:p w:rsidR="000056A1" w:rsidRPr="00C25FD1" w:rsidRDefault="00226186" w:rsidP="000056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18.03.</w:t>
      </w:r>
      <w:r w:rsidR="000056A1" w:rsidRPr="00226186">
        <w:rPr>
          <w:rFonts w:ascii="Times New Roman" w:hAnsi="Times New Roman"/>
          <w:sz w:val="28"/>
          <w:szCs w:val="28"/>
          <w:lang w:val="ru-RU"/>
        </w:rPr>
        <w:t xml:space="preserve"> 2021 года № 46/1</w:t>
      </w:r>
      <w:r>
        <w:rPr>
          <w:rFonts w:ascii="Times New Roman" w:hAnsi="Times New Roman"/>
          <w:sz w:val="28"/>
          <w:szCs w:val="28"/>
          <w:lang w:val="ru-RU"/>
        </w:rPr>
        <w:t>0</w:t>
      </w:r>
      <w:bookmarkStart w:id="0" w:name="_GoBack"/>
      <w:bookmarkEnd w:id="0"/>
    </w:p>
    <w:p w:rsidR="00C25FD1" w:rsidRPr="00C25FD1" w:rsidRDefault="00C25FD1" w:rsidP="00A009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ar-SA" w:bidi="ar-SA"/>
        </w:rPr>
      </w:pPr>
    </w:p>
    <w:p w:rsidR="00A009EB" w:rsidRPr="00C25FD1" w:rsidRDefault="00A009EB" w:rsidP="00A009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ar-SA" w:bidi="ar-SA"/>
        </w:rPr>
      </w:pPr>
      <w:r w:rsidRPr="00C25FD1">
        <w:rPr>
          <w:rFonts w:ascii="Times New Roman" w:hAnsi="Times New Roman"/>
          <w:b/>
          <w:sz w:val="28"/>
          <w:szCs w:val="28"/>
          <w:lang w:val="ru-RU" w:eastAsia="ar-SA" w:bidi="ar-SA"/>
        </w:rPr>
        <w:t>Положение</w:t>
      </w:r>
    </w:p>
    <w:p w:rsidR="00A009EB" w:rsidRPr="00C25FD1" w:rsidRDefault="00A009EB" w:rsidP="00A009EB">
      <w:pPr>
        <w:jc w:val="center"/>
        <w:rPr>
          <w:rFonts w:ascii="Times New Roman" w:hAnsi="Times New Roman"/>
          <w:sz w:val="28"/>
          <w:szCs w:val="28"/>
          <w:lang w:val="ru-RU" w:eastAsia="ar-SA" w:bidi="ar-SA"/>
        </w:rPr>
      </w:pPr>
      <w:r w:rsidRPr="00C25FD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</w:t>
      </w:r>
      <w:r w:rsidRPr="00C25FD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C25FD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местного самоуправления, избирательной комиссии Покровского сельсовета</w:t>
      </w:r>
      <w:r w:rsidRPr="00C25FD1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Pr="00C25FD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Черемисиновского района в ходе реализации муниципальных программ развития муниципальной службы</w:t>
      </w:r>
    </w:p>
    <w:p w:rsidR="00A009EB" w:rsidRPr="00A009EB" w:rsidRDefault="00A009EB" w:rsidP="00A009EB">
      <w:pPr>
        <w:widowControl w:val="0"/>
        <w:spacing w:after="0" w:line="322" w:lineRule="exact"/>
        <w:ind w:left="20"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1. Настоящее положение разработано в соответствии со статьей 35 Федерального закона от 2 марта 2007 года №25-ФЗ «О муниципальной службе в Российской Федерации».</w:t>
      </w:r>
    </w:p>
    <w:p w:rsidR="00A009EB" w:rsidRPr="00A009EB" w:rsidRDefault="00A009EB" w:rsidP="00A009EB">
      <w:pPr>
        <w:widowControl w:val="0"/>
        <w:spacing w:after="0" w:line="322" w:lineRule="exac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2. Эксперименты проводятся:</w:t>
      </w:r>
    </w:p>
    <w:p w:rsidR="00A009EB" w:rsidRPr="00A009EB" w:rsidRDefault="00A009EB" w:rsidP="00A009EB">
      <w:pPr>
        <w:widowControl w:val="0"/>
        <w:spacing w:after="0" w:line="322" w:lineRule="exact"/>
        <w:ind w:left="20" w:firstLine="7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-в одном или нескольких органах местного самоуправления;</w:t>
      </w:r>
    </w:p>
    <w:p w:rsidR="00A009EB" w:rsidRPr="00A009EB" w:rsidRDefault="00A009EB" w:rsidP="00A009EB">
      <w:pPr>
        <w:widowControl w:val="0"/>
        <w:spacing w:after="0" w:line="322" w:lineRule="exact"/>
        <w:ind w:left="20" w:right="40" w:firstLine="7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-в структурном подразделении органа местного самоуправления, наделенном в установленном порядке статусом юридического лица (далее - структурное подразделение);</w:t>
      </w:r>
    </w:p>
    <w:p w:rsidR="00A009EB" w:rsidRPr="00A009EB" w:rsidRDefault="00A009EB" w:rsidP="00A009EB">
      <w:pPr>
        <w:widowControl w:val="0"/>
        <w:spacing w:after="0" w:line="322" w:lineRule="exact"/>
        <w:ind w:left="20" w:firstLine="7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-в избирательной комиссии.</w:t>
      </w:r>
    </w:p>
    <w:p w:rsidR="00A009EB" w:rsidRPr="00C25FD1" w:rsidRDefault="00A009EB" w:rsidP="00A009EB">
      <w:pPr>
        <w:widowControl w:val="0"/>
        <w:spacing w:after="0" w:line="322" w:lineRule="exac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3. Эксперименты проводятся в целях:</w:t>
      </w:r>
    </w:p>
    <w:p w:rsidR="00A009EB" w:rsidRPr="00A009EB" w:rsidRDefault="00A009EB" w:rsidP="00A009EB">
      <w:pPr>
        <w:widowControl w:val="0"/>
        <w:spacing w:after="0" w:line="322" w:lineRule="exact"/>
        <w:ind w:left="20" w:right="40" w:firstLine="7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деятельности в органах местного самоуправления (структурных подразделениях) или избирательной комиссии;</w:t>
      </w:r>
    </w:p>
    <w:p w:rsidR="00A009EB" w:rsidRPr="00A009EB" w:rsidRDefault="00A009EB" w:rsidP="00A009EB">
      <w:pPr>
        <w:widowControl w:val="0"/>
        <w:spacing w:after="0" w:line="322" w:lineRule="exact"/>
        <w:ind w:left="20" w:right="40" w:firstLine="7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комиссии, а также профессиональной служебной деятельности муниципальных служащих;</w:t>
      </w:r>
    </w:p>
    <w:p w:rsidR="00A009EB" w:rsidRPr="00A009EB" w:rsidRDefault="00A009EB" w:rsidP="00A009EB">
      <w:pPr>
        <w:widowControl w:val="0"/>
        <w:spacing w:after="0" w:line="322" w:lineRule="exact"/>
        <w:ind w:left="20" w:right="40" w:firstLine="7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-совершенствования оплаты труда и регламентации деятельности муниципальных служащих;</w:t>
      </w:r>
    </w:p>
    <w:p w:rsidR="00A009EB" w:rsidRPr="00A009EB" w:rsidRDefault="00A009EB" w:rsidP="00A009EB">
      <w:pPr>
        <w:widowControl w:val="0"/>
        <w:spacing w:after="0" w:line="341" w:lineRule="exact"/>
        <w:ind w:left="20" w:right="40" w:firstLine="7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-совершенствования финансово-экономического и материально- технического обеспечения муниципальной службы;</w:t>
      </w:r>
    </w:p>
    <w:p w:rsidR="00A009EB" w:rsidRPr="00A009EB" w:rsidRDefault="00A009EB" w:rsidP="00A009EB">
      <w:pPr>
        <w:widowControl w:val="0"/>
        <w:spacing w:after="0" w:line="322" w:lineRule="exact"/>
        <w:ind w:left="20" w:right="40" w:firstLine="7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-оптимизации структуры и штатной численности органа местного самоуправления (структурного подразделения) или избирательной комиссии;</w:t>
      </w:r>
    </w:p>
    <w:p w:rsidR="00A009EB" w:rsidRPr="00A009EB" w:rsidRDefault="00A009EB" w:rsidP="00A009EB">
      <w:pPr>
        <w:widowControl w:val="0"/>
        <w:spacing w:after="0" w:line="322" w:lineRule="exact"/>
        <w:ind w:left="20" w:right="40" w:firstLine="7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-совершенствования системы подготовки и профессионального развития муниципальных служащих;</w:t>
      </w:r>
    </w:p>
    <w:p w:rsidR="00A009EB" w:rsidRPr="00A009EB" w:rsidRDefault="00A009EB" w:rsidP="00A009EB">
      <w:pPr>
        <w:widowControl w:val="0"/>
        <w:spacing w:after="0" w:line="322" w:lineRule="exact"/>
        <w:ind w:left="20" w:right="40" w:firstLine="7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-достижения иных целей, связанных с совершенствованием деятельности органа местного самоуправления (структурного подразделения) или избирательной комиссии и повышением эффективности профессиональной служебной деятельности муниципальных служащих.</w:t>
      </w:r>
    </w:p>
    <w:p w:rsidR="00A009EB" w:rsidRPr="00C25FD1" w:rsidRDefault="00A009EB" w:rsidP="00A009EB">
      <w:pPr>
        <w:widowControl w:val="0"/>
        <w:spacing w:after="0" w:line="322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4.Решение о проведении эксперимента принимается в виде муниципального правового акта • органа местного самоуправления, (правового акта председателя избирательной комиссии), в котором муниципальной программой развития муниципальной службы предусмотрено проведение эксперимента.</w:t>
      </w:r>
    </w:p>
    <w:p w:rsidR="00A009EB" w:rsidRPr="00A009EB" w:rsidRDefault="00A009EB" w:rsidP="00A009EB">
      <w:pPr>
        <w:widowControl w:val="0"/>
        <w:spacing w:after="0" w:line="322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5. Муниципальный правовой акт органа местного самоуправления (правовой акт председателя избирательной комиссии) 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 описание целей, задач и содержания эксперимента, сроки его проведения, объемы финансирования.</w:t>
      </w:r>
    </w:p>
    <w:p w:rsidR="00A009EB" w:rsidRPr="00A009EB" w:rsidRDefault="00A009EB" w:rsidP="00A009EB">
      <w:pPr>
        <w:widowControl w:val="0"/>
        <w:tabs>
          <w:tab w:val="left" w:pos="1191"/>
          <w:tab w:val="center" w:pos="5353"/>
          <w:tab w:val="right" w:pos="9092"/>
        </w:tabs>
        <w:spacing w:after="0" w:line="322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6. Эксперимент проводится в органе местного самоуправления (структурном подразделении) или избирательной комиссии в соответствии с</w:t>
      </w: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ab/>
        <w:t>планом-графиком, утверждаемым руководителем</w:t>
      </w:r>
      <w:r w:rsidRPr="00C25FD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органа местного самоуправления, председателем избирательной комиссии в 10-дневный срок со дня издания муниципального правового акта о проведении эксперимента.</w:t>
      </w:r>
    </w:p>
    <w:p w:rsidR="00A009EB" w:rsidRPr="00A009EB" w:rsidRDefault="00A009EB" w:rsidP="00A009EB">
      <w:pPr>
        <w:widowControl w:val="0"/>
        <w:spacing w:after="0" w:line="322" w:lineRule="exact"/>
        <w:ind w:left="20" w:firstLine="7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План-график должен содержать:</w:t>
      </w:r>
    </w:p>
    <w:p w:rsidR="00A009EB" w:rsidRPr="00A009EB" w:rsidRDefault="00A009EB" w:rsidP="00A009EB">
      <w:pPr>
        <w:widowControl w:val="0"/>
        <w:numPr>
          <w:ilvl w:val="0"/>
          <w:numId w:val="4"/>
        </w:numPr>
        <w:spacing w:after="0" w:line="322" w:lineRule="exac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сроки, метод и форма проведения эксперимента;</w:t>
      </w:r>
    </w:p>
    <w:p w:rsidR="00A009EB" w:rsidRPr="00A009EB" w:rsidRDefault="00A009EB" w:rsidP="00A009EB">
      <w:pPr>
        <w:widowControl w:val="0"/>
        <w:numPr>
          <w:ilvl w:val="0"/>
          <w:numId w:val="4"/>
        </w:numPr>
        <w:spacing w:after="0" w:line="322" w:lineRule="exact"/>
        <w:ind w:right="40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этапы проведения эксперимента и ожидаемые результаты каждого из этапов);</w:t>
      </w:r>
    </w:p>
    <w:p w:rsidR="00A009EB" w:rsidRPr="00A009EB" w:rsidRDefault="00A009EB" w:rsidP="00A009EB">
      <w:pPr>
        <w:widowControl w:val="0"/>
        <w:numPr>
          <w:ilvl w:val="0"/>
          <w:numId w:val="4"/>
        </w:numPr>
        <w:spacing w:after="0" w:line="322" w:lineRule="exact"/>
        <w:ind w:right="40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средства контроля и обеспечения достоверности результатов эксперимента;</w:t>
      </w:r>
    </w:p>
    <w:p w:rsidR="00A009EB" w:rsidRPr="00A009EB" w:rsidRDefault="00A009EB" w:rsidP="00A009EB">
      <w:pPr>
        <w:widowControl w:val="0"/>
        <w:numPr>
          <w:ilvl w:val="0"/>
          <w:numId w:val="4"/>
        </w:numPr>
        <w:spacing w:after="0" w:line="322" w:lineRule="exact"/>
        <w:ind w:right="40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формы отчетности по итогам эксперимента в целом и каждого из его этапов в отдельности;</w:t>
      </w:r>
    </w:p>
    <w:p w:rsidR="00A009EB" w:rsidRPr="00A009EB" w:rsidRDefault="00A009EB" w:rsidP="00A009EB">
      <w:pPr>
        <w:widowControl w:val="0"/>
        <w:numPr>
          <w:ilvl w:val="0"/>
          <w:numId w:val="4"/>
        </w:numPr>
        <w:spacing w:after="0" w:line="322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данные по кадровому, экономическому, материально- техническому и научному обеспечению эксперимента на каждом этапе;</w:t>
      </w:r>
    </w:p>
    <w:p w:rsidR="00A009EB" w:rsidRPr="00A009EB" w:rsidRDefault="00A009EB" w:rsidP="00A009EB">
      <w:pPr>
        <w:widowControl w:val="0"/>
        <w:numPr>
          <w:ilvl w:val="0"/>
          <w:numId w:val="4"/>
        </w:numPr>
        <w:spacing w:after="0" w:line="322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:rsidR="00A009EB" w:rsidRPr="00A009EB" w:rsidRDefault="00A009EB" w:rsidP="00A009EB">
      <w:pPr>
        <w:widowControl w:val="0"/>
        <w:numPr>
          <w:ilvl w:val="0"/>
          <w:numId w:val="4"/>
        </w:numPr>
        <w:spacing w:after="0" w:line="322" w:lineRule="exac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ожидаемые результаты проведения эксперимента.</w:t>
      </w:r>
    </w:p>
    <w:p w:rsidR="00A009EB" w:rsidRPr="00A009EB" w:rsidRDefault="00A009EB" w:rsidP="00A009EB">
      <w:pPr>
        <w:widowControl w:val="0"/>
        <w:spacing w:after="0" w:line="322" w:lineRule="exact"/>
        <w:ind w:right="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7. 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методических и материальных условий проведения эксперимента (этапа эксперимента).</w:t>
      </w:r>
    </w:p>
    <w:p w:rsidR="00A009EB" w:rsidRPr="00A009EB" w:rsidRDefault="00A009EB" w:rsidP="00A009EB">
      <w:pPr>
        <w:widowControl w:val="0"/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</w:t>
      </w:r>
      <w:r w:rsidR="00C25FD1"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8. 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программы развития муниципальной службы.</w:t>
      </w:r>
    </w:p>
    <w:p w:rsidR="00A009EB" w:rsidRPr="00A009EB" w:rsidRDefault="00C25FD1" w:rsidP="00C25FD1">
      <w:pPr>
        <w:widowControl w:val="0"/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9.</w:t>
      </w:r>
      <w:r w:rsidR="00A009EB"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 </w:t>
      </w:r>
      <w:r w:rsidR="00A009EB"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A009EB" w:rsidRPr="00A009EB" w:rsidRDefault="00C25FD1" w:rsidP="00C25FD1">
      <w:pPr>
        <w:widowControl w:val="0"/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10.</w:t>
      </w:r>
      <w:r w:rsidR="00A009EB"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Срок проведения эксперимента должен составлять не менее 30 календарных дней и не более 12 месяцев.</w:t>
      </w:r>
    </w:p>
    <w:p w:rsidR="00A009EB" w:rsidRPr="00A009EB" w:rsidRDefault="00C25FD1" w:rsidP="00C25FD1">
      <w:pPr>
        <w:widowControl w:val="0"/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 11.</w:t>
      </w:r>
      <w:r w:rsidR="00A009EB"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Информация о ходе и результатах эксперимента размещается на официальном сайте органа, участвующего в эксперименте и в средствах массовой информации в соответствии с законодательством Российской Федерации.</w:t>
      </w:r>
    </w:p>
    <w:p w:rsidR="00A009EB" w:rsidRPr="00A009EB" w:rsidRDefault="00C25FD1" w:rsidP="00C25FD1">
      <w:pPr>
        <w:widowControl w:val="0"/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 12.</w:t>
      </w:r>
      <w:r w:rsidR="00A009EB"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Итоговый отчет о проведении эксперимента утверждается руководителем органа местного самоуправления (структурного подразделения), председателем избирательной комиссии, в течение 30 календарных дней со дня завершения эксперимента.</w:t>
      </w:r>
    </w:p>
    <w:p w:rsidR="00A009EB" w:rsidRPr="00A009EB" w:rsidRDefault="00C25FD1" w:rsidP="00C25FD1">
      <w:pPr>
        <w:widowControl w:val="0"/>
        <w:spacing w:after="0" w:line="322" w:lineRule="exac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13.</w:t>
      </w:r>
      <w:r w:rsidR="00A009EB"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Итоговый отчет о проведении эксперимента включает в себя:</w:t>
      </w:r>
    </w:p>
    <w:p w:rsidR="00A009EB" w:rsidRPr="00A009EB" w:rsidRDefault="00A009EB" w:rsidP="00A009EB">
      <w:pPr>
        <w:widowControl w:val="0"/>
        <w:spacing w:after="0" w:line="322" w:lineRule="exact"/>
        <w:ind w:left="20" w:firstLine="7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-описание мероприятий, осуществленных в ходе проведения</w:t>
      </w:r>
    </w:p>
    <w:p w:rsidR="00A009EB" w:rsidRPr="00A009EB" w:rsidRDefault="00A009EB" w:rsidP="00A009EB">
      <w:pPr>
        <w:widowControl w:val="0"/>
        <w:spacing w:after="0" w:line="322" w:lineRule="exact"/>
        <w:ind w:left="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эксперимента;</w:t>
      </w:r>
    </w:p>
    <w:p w:rsidR="00A009EB" w:rsidRPr="00A009EB" w:rsidRDefault="00A009EB" w:rsidP="00A009EB">
      <w:pPr>
        <w:widowControl w:val="0"/>
        <w:spacing w:after="0"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-сведения о достигнутых в ходе проведения эксперимента целях и решенных задачах;</w:t>
      </w:r>
    </w:p>
    <w:p w:rsidR="00A009EB" w:rsidRPr="00A009EB" w:rsidRDefault="00A009EB" w:rsidP="00C25FD1">
      <w:pPr>
        <w:widowControl w:val="0"/>
        <w:tabs>
          <w:tab w:val="right" w:pos="4172"/>
          <w:tab w:val="center" w:pos="5842"/>
          <w:tab w:val="right" w:pos="7638"/>
          <w:tab w:val="right" w:pos="9102"/>
        </w:tabs>
        <w:spacing w:after="0"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-сведения о возможностях, порядке и формах использования по</w:t>
      </w:r>
      <w:r w:rsidR="00C25FD1"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ложительных результатов </w:t>
      </w:r>
      <w:r w:rsidR="00C25FD1"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ab/>
        <w:t xml:space="preserve">эксперимента в </w:t>
      </w: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иных</w:t>
      </w:r>
      <w:r w:rsidR="00C25FD1"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органах местного самоуправления;</w:t>
      </w:r>
    </w:p>
    <w:p w:rsidR="00A009EB" w:rsidRPr="00A009EB" w:rsidRDefault="00A009EB" w:rsidP="00A009EB">
      <w:pPr>
        <w:widowControl w:val="0"/>
        <w:spacing w:after="0"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-предложения о совершенствовании нормативно-правового регулирования муниципальной службы по результатам эксперимента;</w:t>
      </w:r>
    </w:p>
    <w:p w:rsidR="00A009EB" w:rsidRPr="00A009EB" w:rsidRDefault="00A009EB" w:rsidP="00A009EB">
      <w:pPr>
        <w:widowControl w:val="0"/>
        <w:spacing w:after="0"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-предложения о повышении эффективности муниципальной службы по результатам эксперимента.</w:t>
      </w:r>
    </w:p>
    <w:p w:rsidR="00A009EB" w:rsidRPr="00C25FD1" w:rsidRDefault="00C25FD1" w:rsidP="00C25FD1">
      <w:pPr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 14.</w:t>
      </w:r>
      <w:r w:rsidR="00A009EB" w:rsidRPr="00C25FD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 течение 90 календарных со дня завершения эксперимента на основе анализа достигнутых в ходе эксперимента целей и задач руководителем органа местного самоуправления (председателем избирательной комиссии) принимается решение о целесообразности использования результатов эксперимента в органе местного самоуправления (структурном подразделении), избирательной комиссии.</w:t>
      </w:r>
    </w:p>
    <w:p w:rsidR="000056A1" w:rsidRPr="00C25FD1" w:rsidRDefault="000056A1" w:rsidP="00A009EB">
      <w:pPr>
        <w:rPr>
          <w:rFonts w:ascii="Times New Roman" w:hAnsi="Times New Roman"/>
          <w:sz w:val="28"/>
          <w:szCs w:val="28"/>
          <w:lang w:val="ru-RU" w:eastAsia="ar-SA" w:bidi="ar-SA"/>
        </w:rPr>
      </w:pPr>
    </w:p>
    <w:sectPr w:rsidR="000056A1" w:rsidRPr="00C25FD1" w:rsidSect="00E2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575F1451"/>
    <w:multiLevelType w:val="hybridMultilevel"/>
    <w:tmpl w:val="421447F4"/>
    <w:lvl w:ilvl="0" w:tplc="4F5AC230">
      <w:start w:val="3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60E032DF"/>
    <w:multiLevelType w:val="hybridMultilevel"/>
    <w:tmpl w:val="A9AA8958"/>
    <w:lvl w:ilvl="0" w:tplc="1CAE96C6">
      <w:start w:val="2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64C11D9C"/>
    <w:multiLevelType w:val="hybridMultilevel"/>
    <w:tmpl w:val="D47E7F22"/>
    <w:lvl w:ilvl="0" w:tplc="105E3A38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29"/>
    <w:rsid w:val="000056A1"/>
    <w:rsid w:val="0003693B"/>
    <w:rsid w:val="00061FCA"/>
    <w:rsid w:val="00112CAF"/>
    <w:rsid w:val="00226186"/>
    <w:rsid w:val="0027631E"/>
    <w:rsid w:val="002E6CE3"/>
    <w:rsid w:val="00304423"/>
    <w:rsid w:val="00424494"/>
    <w:rsid w:val="00547829"/>
    <w:rsid w:val="005C63F9"/>
    <w:rsid w:val="006D650D"/>
    <w:rsid w:val="007B1275"/>
    <w:rsid w:val="007E199D"/>
    <w:rsid w:val="0090450C"/>
    <w:rsid w:val="00A009EB"/>
    <w:rsid w:val="00A51451"/>
    <w:rsid w:val="00C25FD1"/>
    <w:rsid w:val="00C525AD"/>
    <w:rsid w:val="00C73C3E"/>
    <w:rsid w:val="00CC1E20"/>
    <w:rsid w:val="00DF4C44"/>
    <w:rsid w:val="00E2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0C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47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 w:bidi="ar-SA"/>
    </w:rPr>
  </w:style>
  <w:style w:type="character" w:customStyle="1" w:styleId="HTML0">
    <w:name w:val="Стандартный HTML Знак"/>
    <w:basedOn w:val="a0"/>
    <w:link w:val="HTML"/>
    <w:semiHidden/>
    <w:rsid w:val="0054782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478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275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2">
    <w:name w:val="Основной текст (2)_"/>
    <w:basedOn w:val="a0"/>
    <w:link w:val="20"/>
    <w:uiPriority w:val="99"/>
    <w:rsid w:val="0003693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693B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b/>
      <w:bCs/>
      <w:sz w:val="26"/>
      <w:szCs w:val="26"/>
      <w:lang w:val="ru-RU" w:bidi="ar-SA"/>
    </w:rPr>
  </w:style>
  <w:style w:type="paragraph" w:styleId="a5">
    <w:name w:val="List Paragraph"/>
    <w:basedOn w:val="a"/>
    <w:uiPriority w:val="34"/>
    <w:qFormat/>
    <w:rsid w:val="00005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0C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47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 w:bidi="ar-SA"/>
    </w:rPr>
  </w:style>
  <w:style w:type="character" w:customStyle="1" w:styleId="HTML0">
    <w:name w:val="Стандартный HTML Знак"/>
    <w:basedOn w:val="a0"/>
    <w:link w:val="HTML"/>
    <w:semiHidden/>
    <w:rsid w:val="0054782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478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275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2">
    <w:name w:val="Основной текст (2)_"/>
    <w:basedOn w:val="a0"/>
    <w:link w:val="20"/>
    <w:uiPriority w:val="99"/>
    <w:rsid w:val="0003693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693B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b/>
      <w:bCs/>
      <w:sz w:val="26"/>
      <w:szCs w:val="26"/>
      <w:lang w:val="ru-RU" w:bidi="ar-SA"/>
    </w:rPr>
  </w:style>
  <w:style w:type="paragraph" w:styleId="a5">
    <w:name w:val="List Paragraph"/>
    <w:basedOn w:val="a"/>
    <w:uiPriority w:val="34"/>
    <w:qFormat/>
    <w:rsid w:val="00005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1ACE-851C-4C69-BDE0-F5AB7D13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User</cp:lastModifiedBy>
  <cp:revision>13</cp:revision>
  <cp:lastPrinted>2021-03-18T13:36:00Z</cp:lastPrinted>
  <dcterms:created xsi:type="dcterms:W3CDTF">2016-05-04T06:01:00Z</dcterms:created>
  <dcterms:modified xsi:type="dcterms:W3CDTF">2021-03-18T13:37:00Z</dcterms:modified>
</cp:coreProperties>
</file>