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B0" w:rsidRDefault="00221BB0" w:rsidP="00221BB0">
      <w:pPr>
        <w:widowControl w:val="0"/>
        <w:rPr>
          <w:rFonts w:eastAsia="Lucida Sans Unicode"/>
          <w:b/>
          <w:sz w:val="32"/>
          <w:szCs w:val="32"/>
        </w:rPr>
      </w:pPr>
      <w:r>
        <w:rPr>
          <w:rFonts w:eastAsia="Lucida Sans Unicode"/>
          <w:b/>
          <w:sz w:val="32"/>
          <w:szCs w:val="32"/>
        </w:rPr>
        <w:t xml:space="preserve">      </w:t>
      </w:r>
      <w:r w:rsidR="00A241C3">
        <w:rPr>
          <w:rFonts w:eastAsia="Lucida Sans Unicode"/>
          <w:b/>
          <w:sz w:val="32"/>
          <w:szCs w:val="32"/>
        </w:rPr>
        <w:t xml:space="preserve">                               </w:t>
      </w:r>
      <w:r w:rsidR="009C5853">
        <w:rPr>
          <w:rFonts w:eastAsia="Lucida Sans Unicode"/>
          <w:b/>
          <w:sz w:val="32"/>
          <w:szCs w:val="32"/>
        </w:rPr>
        <w:t xml:space="preserve">  </w:t>
      </w:r>
      <w:r>
        <w:rPr>
          <w:rFonts w:eastAsia="Lucida Sans Unicode"/>
          <w:b/>
          <w:sz w:val="32"/>
          <w:szCs w:val="32"/>
        </w:rPr>
        <w:t xml:space="preserve">АДМИНИСТРАЦИЯ                  </w:t>
      </w:r>
    </w:p>
    <w:p w:rsidR="00221BB0" w:rsidRDefault="00221BB0" w:rsidP="00221BB0">
      <w:pPr>
        <w:widowControl w:val="0"/>
        <w:jc w:val="center"/>
        <w:rPr>
          <w:rFonts w:eastAsia="Lucida Sans Unicode"/>
          <w:b/>
          <w:szCs w:val="28"/>
        </w:rPr>
      </w:pPr>
      <w:r>
        <w:rPr>
          <w:rFonts w:eastAsia="Lucida Sans Unicode"/>
          <w:b/>
          <w:szCs w:val="28"/>
        </w:rPr>
        <w:t>ПОКРОВСКОГО СЕЛЬСОВЕТА</w:t>
      </w:r>
    </w:p>
    <w:p w:rsidR="00221BB0" w:rsidRDefault="00221BB0" w:rsidP="00221BB0">
      <w:pPr>
        <w:widowControl w:val="0"/>
        <w:jc w:val="center"/>
        <w:rPr>
          <w:rFonts w:eastAsia="Lucida Sans Unicode"/>
          <w:b/>
          <w:szCs w:val="28"/>
        </w:rPr>
      </w:pPr>
      <w:r>
        <w:rPr>
          <w:rFonts w:eastAsia="Lucida Sans Unicode"/>
          <w:b/>
          <w:szCs w:val="28"/>
        </w:rPr>
        <w:t>ЧЕРЕМИСИНОВСКОГО РАЙОНА КУРСКОЙ ОБЛАСТИ</w:t>
      </w:r>
    </w:p>
    <w:p w:rsidR="00221BB0" w:rsidRDefault="00221BB0" w:rsidP="00221BB0">
      <w:pPr>
        <w:widowControl w:val="0"/>
        <w:jc w:val="center"/>
        <w:rPr>
          <w:rFonts w:eastAsia="Lucida Sans Unicode"/>
          <w:b/>
          <w:sz w:val="32"/>
          <w:szCs w:val="32"/>
        </w:rPr>
      </w:pPr>
    </w:p>
    <w:p w:rsidR="00221BB0" w:rsidRDefault="00221BB0" w:rsidP="00221BB0">
      <w:pPr>
        <w:widowControl w:val="0"/>
        <w:jc w:val="center"/>
        <w:rPr>
          <w:rFonts w:eastAsia="Lucida Sans Unicode"/>
          <w:b/>
          <w:sz w:val="32"/>
          <w:szCs w:val="32"/>
        </w:rPr>
      </w:pPr>
      <w:r>
        <w:rPr>
          <w:rFonts w:eastAsia="Lucida Sans Unicode"/>
          <w:b/>
          <w:sz w:val="32"/>
          <w:szCs w:val="32"/>
        </w:rPr>
        <w:t>ПОСТАНОВЛЕНИЕ</w:t>
      </w:r>
    </w:p>
    <w:p w:rsidR="00221BB0" w:rsidRDefault="00221BB0" w:rsidP="00221BB0">
      <w:pPr>
        <w:widowControl w:val="0"/>
        <w:rPr>
          <w:rFonts w:ascii="Arial" w:eastAsia="Lucida Sans Unicode" w:hAnsi="Arial" w:cs="Arial"/>
          <w:b/>
          <w:sz w:val="32"/>
          <w:szCs w:val="32"/>
        </w:rPr>
      </w:pPr>
    </w:p>
    <w:p w:rsidR="00221BB0" w:rsidRDefault="009C5853" w:rsidP="00221BB0">
      <w:pPr>
        <w:widowControl w:val="0"/>
        <w:autoSpaceDE w:val="0"/>
        <w:autoSpaceDN w:val="0"/>
        <w:adjustRightInd w:val="0"/>
        <w:rPr>
          <w:rFonts w:eastAsia="Arial Unicode MS"/>
          <w:color w:val="000000"/>
          <w:szCs w:val="28"/>
          <w:u w:val="single"/>
        </w:rPr>
      </w:pPr>
      <w:r>
        <w:rPr>
          <w:rFonts w:eastAsia="Arial Unicode MS"/>
          <w:color w:val="000000"/>
          <w:szCs w:val="28"/>
          <w:u w:val="single"/>
        </w:rPr>
        <w:t xml:space="preserve"> 20.04. 2020г. №43</w:t>
      </w:r>
    </w:p>
    <w:p w:rsidR="00221BB0" w:rsidRDefault="00221BB0" w:rsidP="00221BB0">
      <w:pPr>
        <w:pStyle w:val="ConsPlusNormal"/>
        <w:jc w:val="both"/>
        <w:rPr>
          <w:bCs/>
          <w:sz w:val="28"/>
          <w:szCs w:val="28"/>
        </w:rPr>
      </w:pPr>
      <w:r>
        <w:rPr>
          <w:bCs/>
          <w:sz w:val="28"/>
          <w:szCs w:val="28"/>
        </w:rPr>
        <w:t>д. Сельский Рогачик</w:t>
      </w:r>
    </w:p>
    <w:p w:rsidR="00221BB0" w:rsidRDefault="00221BB0" w:rsidP="00221BB0">
      <w:pPr>
        <w:pStyle w:val="Style5"/>
        <w:widowControl/>
        <w:spacing w:line="240" w:lineRule="exact"/>
        <w:rPr>
          <w:sz w:val="20"/>
          <w:szCs w:val="20"/>
        </w:rPr>
      </w:pPr>
    </w:p>
    <w:p w:rsidR="009B4051" w:rsidRPr="00545467" w:rsidRDefault="009B4051" w:rsidP="009B4051">
      <w:pPr>
        <w:widowControl w:val="0"/>
        <w:spacing w:after="304" w:line="322" w:lineRule="exact"/>
        <w:jc w:val="center"/>
        <w:rPr>
          <w:rFonts w:eastAsia="Courier New"/>
          <w:color w:val="000000"/>
          <w:szCs w:val="28"/>
          <w:lang w:bidi="ru-RU"/>
        </w:rPr>
      </w:pPr>
      <w:r w:rsidRPr="00545467">
        <w:rPr>
          <w:rFonts w:eastAsia="Verdana"/>
          <w:b/>
          <w:bCs/>
          <w:color w:val="000000"/>
          <w:szCs w:val="28"/>
          <w:lang w:bidi="ru-RU"/>
        </w:rPr>
        <w:t>«Об утверждении Порядка предоставления грантов в форме субсидий, в том числе предоставляемых на конкурсной основе»</w:t>
      </w:r>
    </w:p>
    <w:p w:rsidR="009B4051" w:rsidRPr="00545467" w:rsidRDefault="009B4051" w:rsidP="009B4051">
      <w:pPr>
        <w:widowControl w:val="0"/>
        <w:spacing w:after="304" w:line="317" w:lineRule="exact"/>
        <w:ind w:left="20" w:right="20" w:firstLine="560"/>
        <w:rPr>
          <w:szCs w:val="28"/>
          <w:lang w:bidi="ru-RU"/>
        </w:rPr>
      </w:pPr>
      <w:proofErr w:type="gramStart"/>
      <w:r w:rsidRPr="00545467">
        <w:rPr>
          <w:rFonts w:eastAsia="Segoe UI"/>
          <w:color w:val="000000"/>
          <w:szCs w:val="28"/>
          <w:shd w:val="clear" w:color="auto" w:fill="FFFFFF"/>
          <w:lang w:bidi="ru-RU"/>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545467">
        <w:rPr>
          <w:rFonts w:eastAsia="Segoe UI"/>
          <w:color w:val="000000"/>
          <w:szCs w:val="28"/>
          <w:shd w:val="clear" w:color="auto" w:fill="FFFFFF"/>
          <w:lang w:bidi="ru-RU"/>
        </w:rPr>
        <w:t xml:space="preserve"> том числе предоставляемых на конкурсной основе», постановлением Правительства Российской Федерации от 7 декабря 2019 г. № 1615, руководствуясь Уставом </w:t>
      </w:r>
      <w:r w:rsidRPr="00545467">
        <w:rPr>
          <w:color w:val="333333"/>
          <w:szCs w:val="28"/>
        </w:rPr>
        <w:t xml:space="preserve">муниципального образования "Покровский сельсовет" Черемисиновского района Курской области  </w:t>
      </w:r>
      <w:r w:rsidRPr="00545467">
        <w:rPr>
          <w:rFonts w:eastAsia="Calibri"/>
          <w:szCs w:val="28"/>
        </w:rPr>
        <w:t>Администрация Покровского сельсовета</w:t>
      </w:r>
      <w:r w:rsidRPr="00545467">
        <w:rPr>
          <w:color w:val="333333"/>
          <w:szCs w:val="28"/>
        </w:rPr>
        <w:t xml:space="preserve"> Черемисиновского района</w:t>
      </w:r>
      <w:proofErr w:type="gramStart"/>
      <w:r w:rsidRPr="00545467">
        <w:rPr>
          <w:rFonts w:eastAsia="Segoe UI"/>
          <w:color w:val="000000"/>
          <w:szCs w:val="28"/>
          <w:shd w:val="clear" w:color="auto" w:fill="FFFFFF"/>
          <w:lang w:bidi="ru-RU"/>
        </w:rPr>
        <w:t xml:space="preserve"> </w:t>
      </w:r>
      <w:r w:rsidRPr="00545467">
        <w:rPr>
          <w:rFonts w:eastAsia="Segoe UI"/>
          <w:b/>
          <w:bCs/>
          <w:color w:val="000000"/>
          <w:szCs w:val="28"/>
          <w:shd w:val="clear" w:color="auto" w:fill="FFFFFF"/>
          <w:lang w:bidi="ru-RU"/>
        </w:rPr>
        <w:t>П</w:t>
      </w:r>
      <w:proofErr w:type="gramEnd"/>
      <w:r w:rsidRPr="00545467">
        <w:rPr>
          <w:rFonts w:eastAsia="Segoe UI"/>
          <w:b/>
          <w:bCs/>
          <w:color w:val="000000"/>
          <w:szCs w:val="28"/>
          <w:shd w:val="clear" w:color="auto" w:fill="FFFFFF"/>
          <w:lang w:bidi="ru-RU"/>
        </w:rPr>
        <w:t>остановляет:</w:t>
      </w:r>
    </w:p>
    <w:p w:rsidR="009B4051" w:rsidRPr="00545467" w:rsidRDefault="009B4051" w:rsidP="009B4051">
      <w:pPr>
        <w:widowControl w:val="0"/>
        <w:ind w:right="20"/>
        <w:rPr>
          <w:szCs w:val="28"/>
          <w:lang w:bidi="ru-RU"/>
        </w:rPr>
      </w:pPr>
      <w:r w:rsidRPr="00545467">
        <w:rPr>
          <w:rFonts w:eastAsia="Segoe UI"/>
          <w:color w:val="000000"/>
          <w:szCs w:val="28"/>
          <w:shd w:val="clear" w:color="auto" w:fill="FFFFFF"/>
          <w:lang w:bidi="ru-RU"/>
        </w:rPr>
        <w:t xml:space="preserve">    1. Утвердить Порядок предоставления грантов в форме субсидий, в том числе предоставляемых на конкурсной основе согласно приложению.</w:t>
      </w:r>
    </w:p>
    <w:p w:rsidR="009B4051" w:rsidRPr="00545467" w:rsidRDefault="009B4051" w:rsidP="009B4051">
      <w:pPr>
        <w:pStyle w:val="a5"/>
        <w:shd w:val="clear" w:color="auto" w:fill="FFFFFF"/>
        <w:spacing w:before="0" w:beforeAutospacing="0" w:after="0" w:afterAutospacing="0"/>
        <w:jc w:val="both"/>
        <w:rPr>
          <w:color w:val="333333"/>
          <w:sz w:val="28"/>
          <w:szCs w:val="28"/>
        </w:rPr>
      </w:pPr>
      <w:r w:rsidRPr="00545467">
        <w:rPr>
          <w:rFonts w:eastAsia="Segoe UI"/>
          <w:color w:val="000000"/>
          <w:sz w:val="28"/>
          <w:szCs w:val="28"/>
          <w:shd w:val="clear" w:color="auto" w:fill="FFFFFF"/>
          <w:lang w:bidi="ru-RU"/>
        </w:rPr>
        <w:t xml:space="preserve">    2. </w:t>
      </w:r>
      <w:proofErr w:type="gramStart"/>
      <w:r w:rsidRPr="00545467">
        <w:rPr>
          <w:rFonts w:eastAsia="Segoe UI"/>
          <w:color w:val="000000"/>
          <w:sz w:val="28"/>
          <w:szCs w:val="28"/>
          <w:shd w:val="clear" w:color="auto" w:fill="FFFFFF"/>
          <w:lang w:bidi="ru-RU"/>
        </w:rPr>
        <w:t>Разместить</w:t>
      </w:r>
      <w:proofErr w:type="gramEnd"/>
      <w:r w:rsidRPr="00545467">
        <w:rPr>
          <w:rFonts w:eastAsia="Segoe UI"/>
          <w:color w:val="000000"/>
          <w:sz w:val="28"/>
          <w:szCs w:val="28"/>
          <w:shd w:val="clear" w:color="auto" w:fill="FFFFFF"/>
          <w:lang w:bidi="ru-RU"/>
        </w:rPr>
        <w:t xml:space="preserve"> настоящее постановление на официальном сайте </w:t>
      </w:r>
      <w:r w:rsidRPr="00545467">
        <w:rPr>
          <w:rFonts w:eastAsia="Calibri"/>
          <w:sz w:val="28"/>
          <w:szCs w:val="28"/>
        </w:rPr>
        <w:t>Администрация Покровского сельсовета</w:t>
      </w:r>
      <w:r w:rsidRPr="00545467">
        <w:rPr>
          <w:color w:val="333333"/>
          <w:sz w:val="28"/>
          <w:szCs w:val="28"/>
        </w:rPr>
        <w:t xml:space="preserve"> Черемисиновского района в сети Интернет.</w:t>
      </w:r>
    </w:p>
    <w:p w:rsidR="00DE5B15" w:rsidRDefault="009B4051" w:rsidP="009B4051">
      <w:r w:rsidRPr="00545467">
        <w:rPr>
          <w:color w:val="333333"/>
          <w:szCs w:val="28"/>
        </w:rPr>
        <w:t xml:space="preserve">    </w:t>
      </w:r>
      <w:r w:rsidRPr="00545467">
        <w:rPr>
          <w:szCs w:val="28"/>
          <w:lang w:bidi="ru-RU"/>
        </w:rPr>
        <w:t xml:space="preserve">3. </w:t>
      </w:r>
      <w:r w:rsidRPr="00545467">
        <w:rPr>
          <w:rFonts w:eastAsia="Segoe UI"/>
          <w:color w:val="000000"/>
          <w:szCs w:val="28"/>
          <w:shd w:val="clear" w:color="auto" w:fill="FFFFFF"/>
          <w:lang w:bidi="ru-RU"/>
        </w:rPr>
        <w:t xml:space="preserve"> Контроль за исполнением настоящего постановления оставляю </w:t>
      </w:r>
      <w:proofErr w:type="gramStart"/>
      <w:r w:rsidRPr="00545467">
        <w:rPr>
          <w:rFonts w:eastAsia="Segoe UI"/>
          <w:color w:val="000000"/>
          <w:szCs w:val="28"/>
          <w:shd w:val="clear" w:color="auto" w:fill="FFFFFF"/>
          <w:lang w:bidi="ru-RU"/>
        </w:rPr>
        <w:t>за</w:t>
      </w:r>
      <w:proofErr w:type="gramEnd"/>
    </w:p>
    <w:p w:rsidR="003C35DB" w:rsidRPr="00B95CBA" w:rsidRDefault="003C35DB" w:rsidP="003C35DB">
      <w:pPr>
        <w:rPr>
          <w:szCs w:val="28"/>
        </w:rPr>
      </w:pPr>
    </w:p>
    <w:p w:rsidR="00DE5B15" w:rsidRDefault="00DE5B15" w:rsidP="00221BB0">
      <w:pPr>
        <w:shd w:val="clear" w:color="auto" w:fill="FFFFFF"/>
        <w:rPr>
          <w:color w:val="000000"/>
          <w:spacing w:val="-1"/>
          <w:szCs w:val="28"/>
        </w:rPr>
      </w:pPr>
    </w:p>
    <w:p w:rsidR="009C5853" w:rsidRDefault="009C5853" w:rsidP="00221BB0">
      <w:pPr>
        <w:shd w:val="clear" w:color="auto" w:fill="FFFFFF"/>
        <w:rPr>
          <w:color w:val="000000"/>
          <w:spacing w:val="-1"/>
          <w:szCs w:val="28"/>
        </w:rPr>
      </w:pPr>
    </w:p>
    <w:p w:rsidR="009C5853" w:rsidRDefault="009C5853" w:rsidP="00221BB0">
      <w:pPr>
        <w:shd w:val="clear" w:color="auto" w:fill="FFFFFF"/>
        <w:rPr>
          <w:color w:val="000000"/>
          <w:spacing w:val="-1"/>
          <w:szCs w:val="28"/>
        </w:rPr>
      </w:pPr>
    </w:p>
    <w:p w:rsidR="00221BB0" w:rsidRDefault="00221BB0" w:rsidP="00221BB0">
      <w:pPr>
        <w:shd w:val="clear" w:color="auto" w:fill="FFFFFF"/>
        <w:rPr>
          <w:color w:val="000000"/>
          <w:spacing w:val="-3"/>
          <w:szCs w:val="28"/>
        </w:rPr>
      </w:pPr>
      <w:r>
        <w:rPr>
          <w:color w:val="000000"/>
          <w:spacing w:val="-1"/>
          <w:szCs w:val="28"/>
        </w:rPr>
        <w:t xml:space="preserve">Глава </w:t>
      </w:r>
      <w:r>
        <w:rPr>
          <w:color w:val="000000"/>
          <w:spacing w:val="-3"/>
          <w:szCs w:val="28"/>
        </w:rPr>
        <w:t>Покровского сельсовета</w:t>
      </w:r>
    </w:p>
    <w:p w:rsidR="009B4051" w:rsidRDefault="00221BB0" w:rsidP="00221BB0">
      <w:pPr>
        <w:shd w:val="clear" w:color="auto" w:fill="FFFFFF"/>
        <w:rPr>
          <w:rFonts w:eastAsia="Calibri"/>
          <w:szCs w:val="28"/>
        </w:rPr>
      </w:pPr>
      <w:r>
        <w:rPr>
          <w:szCs w:val="28"/>
        </w:rPr>
        <w:t xml:space="preserve">Черемисиновского района                                    </w:t>
      </w:r>
      <w:proofErr w:type="spellStart"/>
      <w:r>
        <w:rPr>
          <w:szCs w:val="28"/>
        </w:rPr>
        <w:t>Ю.М.Рябцев</w:t>
      </w:r>
      <w:proofErr w:type="spellEnd"/>
      <w:r>
        <w:rPr>
          <w:szCs w:val="28"/>
        </w:rPr>
        <w:t>.</w:t>
      </w: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C5853" w:rsidRDefault="009C5853" w:rsidP="005F1ACC">
      <w:pPr>
        <w:pStyle w:val="ConsPlusTitle"/>
        <w:ind w:left="5387" w:right="57"/>
        <w:jc w:val="right"/>
        <w:rPr>
          <w:rFonts w:ascii="Times New Roman" w:hAnsi="Times New Roman" w:cs="Times New Roman"/>
          <w:b w:val="0"/>
          <w:sz w:val="28"/>
        </w:rPr>
      </w:pPr>
    </w:p>
    <w:p w:rsidR="009B4051" w:rsidRPr="00A241C3" w:rsidRDefault="00613F3D" w:rsidP="00613F3D">
      <w:pPr>
        <w:pStyle w:val="ConsPlusTitle"/>
        <w:ind w:right="57"/>
        <w:rPr>
          <w:rFonts w:ascii="Times New Roman" w:hAnsi="Times New Roman" w:cs="Times New Roman"/>
          <w:b w:val="0"/>
          <w:sz w:val="26"/>
          <w:szCs w:val="26"/>
        </w:rPr>
      </w:pPr>
      <w:r>
        <w:rPr>
          <w:rFonts w:ascii="Times New Roman" w:hAnsi="Times New Roman" w:cs="Times New Roman"/>
          <w:b w:val="0"/>
          <w:sz w:val="28"/>
        </w:rPr>
        <w:lastRenderedPageBreak/>
        <w:t xml:space="preserve">                                                                     </w:t>
      </w:r>
      <w:r w:rsidR="009C5853">
        <w:rPr>
          <w:rFonts w:ascii="Times New Roman" w:hAnsi="Times New Roman" w:cs="Times New Roman"/>
          <w:b w:val="0"/>
          <w:sz w:val="28"/>
        </w:rPr>
        <w:t xml:space="preserve">            </w:t>
      </w:r>
      <w:r>
        <w:rPr>
          <w:rFonts w:ascii="Times New Roman" w:hAnsi="Times New Roman" w:cs="Times New Roman"/>
          <w:b w:val="0"/>
          <w:sz w:val="28"/>
        </w:rPr>
        <w:t xml:space="preserve">                              </w:t>
      </w:r>
      <w:r w:rsidR="009B4051" w:rsidRPr="00A241C3">
        <w:rPr>
          <w:rFonts w:ascii="Times New Roman" w:hAnsi="Times New Roman" w:cs="Times New Roman"/>
          <w:b w:val="0"/>
          <w:sz w:val="26"/>
          <w:szCs w:val="26"/>
        </w:rPr>
        <w:t xml:space="preserve">Приложение </w:t>
      </w:r>
    </w:p>
    <w:p w:rsidR="009B4051" w:rsidRPr="00A241C3" w:rsidRDefault="009B4051" w:rsidP="00613F3D">
      <w:pPr>
        <w:pStyle w:val="ConsPlusTitle"/>
        <w:ind w:left="5387" w:right="-1"/>
        <w:jc w:val="right"/>
        <w:rPr>
          <w:rFonts w:ascii="Times New Roman" w:hAnsi="Times New Roman" w:cs="Times New Roman"/>
          <w:b w:val="0"/>
          <w:sz w:val="26"/>
          <w:szCs w:val="26"/>
        </w:rPr>
      </w:pPr>
      <w:r w:rsidRPr="00A241C3">
        <w:rPr>
          <w:rFonts w:ascii="Times New Roman" w:hAnsi="Times New Roman" w:cs="Times New Roman"/>
          <w:b w:val="0"/>
          <w:sz w:val="26"/>
          <w:szCs w:val="26"/>
        </w:rPr>
        <w:t xml:space="preserve">к постановлению Администрации Покровского сельсовета </w:t>
      </w:r>
      <w:r w:rsidR="00A241C3">
        <w:rPr>
          <w:rFonts w:ascii="Times New Roman" w:hAnsi="Times New Roman" w:cs="Times New Roman"/>
          <w:b w:val="0"/>
          <w:sz w:val="26"/>
          <w:szCs w:val="26"/>
        </w:rPr>
        <w:t>Черемисиновского</w:t>
      </w:r>
      <w:r w:rsidR="00613F3D">
        <w:rPr>
          <w:rFonts w:ascii="Times New Roman" w:hAnsi="Times New Roman" w:cs="Times New Roman"/>
          <w:b w:val="0"/>
          <w:sz w:val="26"/>
          <w:szCs w:val="26"/>
        </w:rPr>
        <w:t xml:space="preserve"> </w:t>
      </w:r>
      <w:r w:rsidRPr="00A241C3">
        <w:rPr>
          <w:rFonts w:ascii="Times New Roman" w:hAnsi="Times New Roman" w:cs="Times New Roman"/>
          <w:b w:val="0"/>
          <w:sz w:val="26"/>
          <w:szCs w:val="26"/>
        </w:rPr>
        <w:t xml:space="preserve">района </w:t>
      </w:r>
    </w:p>
    <w:p w:rsidR="009B4051" w:rsidRPr="00A241C3" w:rsidRDefault="009B4051" w:rsidP="00613F3D">
      <w:pPr>
        <w:pStyle w:val="ConsPlusTitle"/>
        <w:ind w:left="5387" w:right="-1"/>
        <w:jc w:val="right"/>
        <w:rPr>
          <w:rFonts w:ascii="Times New Roman" w:hAnsi="Times New Roman" w:cs="Times New Roman"/>
          <w:b w:val="0"/>
          <w:sz w:val="26"/>
          <w:szCs w:val="26"/>
        </w:rPr>
      </w:pPr>
      <w:r w:rsidRPr="00A241C3">
        <w:rPr>
          <w:rFonts w:ascii="Times New Roman" w:hAnsi="Times New Roman" w:cs="Times New Roman"/>
          <w:b w:val="0"/>
          <w:sz w:val="26"/>
          <w:szCs w:val="26"/>
        </w:rPr>
        <w:t>от   20.04.2020№</w:t>
      </w:r>
      <w:r w:rsidR="009C5853" w:rsidRPr="00A241C3">
        <w:rPr>
          <w:rFonts w:ascii="Times New Roman" w:hAnsi="Times New Roman" w:cs="Times New Roman"/>
          <w:b w:val="0"/>
          <w:sz w:val="26"/>
          <w:szCs w:val="26"/>
        </w:rPr>
        <w:t>43</w:t>
      </w:r>
    </w:p>
    <w:p w:rsidR="009B4051" w:rsidRPr="00246AE1" w:rsidRDefault="009B4051" w:rsidP="009B4051">
      <w:pPr>
        <w:pStyle w:val="ConsPlusTitle"/>
        <w:ind w:right="-1"/>
        <w:jc w:val="right"/>
        <w:rPr>
          <w:rFonts w:ascii="Times New Roman" w:hAnsi="Times New Roman" w:cs="Times New Roman"/>
          <w:sz w:val="28"/>
        </w:rPr>
      </w:pPr>
    </w:p>
    <w:p w:rsidR="009B4051" w:rsidRPr="00545467" w:rsidRDefault="009B4051" w:rsidP="009B4051">
      <w:pPr>
        <w:widowControl w:val="0"/>
        <w:spacing w:line="326" w:lineRule="exact"/>
        <w:jc w:val="center"/>
        <w:rPr>
          <w:rFonts w:eastAsia="Verdana"/>
          <w:b/>
          <w:bCs/>
          <w:color w:val="000000"/>
          <w:sz w:val="26"/>
          <w:szCs w:val="26"/>
          <w:lang w:bidi="ru-RU"/>
        </w:rPr>
      </w:pPr>
      <w:r w:rsidRPr="00545467">
        <w:rPr>
          <w:rFonts w:eastAsia="Verdana"/>
          <w:b/>
          <w:bCs/>
          <w:color w:val="000000"/>
          <w:sz w:val="26"/>
          <w:szCs w:val="26"/>
          <w:lang w:bidi="ru-RU"/>
        </w:rPr>
        <w:t xml:space="preserve">Порядок    </w:t>
      </w:r>
    </w:p>
    <w:p w:rsidR="009B4051" w:rsidRPr="00545467" w:rsidRDefault="009B4051" w:rsidP="009B4051">
      <w:pPr>
        <w:widowControl w:val="0"/>
        <w:spacing w:line="326" w:lineRule="exact"/>
        <w:jc w:val="center"/>
        <w:rPr>
          <w:rFonts w:eastAsia="Verdana"/>
          <w:b/>
          <w:bCs/>
          <w:color w:val="000000"/>
          <w:sz w:val="26"/>
          <w:szCs w:val="26"/>
          <w:lang w:bidi="ru-RU"/>
        </w:rPr>
      </w:pPr>
      <w:r w:rsidRPr="00545467">
        <w:rPr>
          <w:rFonts w:eastAsia="Verdana"/>
          <w:b/>
          <w:bCs/>
          <w:color w:val="000000"/>
          <w:sz w:val="26"/>
          <w:szCs w:val="26"/>
          <w:lang w:bidi="ru-RU"/>
        </w:rPr>
        <w:t xml:space="preserve">   предоставления грантов в форме субсидий, в том числе</w:t>
      </w:r>
    </w:p>
    <w:p w:rsidR="009B4051" w:rsidRPr="00545467" w:rsidRDefault="009B4051" w:rsidP="009B4051">
      <w:pPr>
        <w:widowControl w:val="0"/>
        <w:spacing w:line="326" w:lineRule="exact"/>
        <w:jc w:val="center"/>
        <w:rPr>
          <w:rFonts w:eastAsia="Verdana"/>
          <w:b/>
          <w:bCs/>
          <w:color w:val="000000"/>
          <w:sz w:val="26"/>
          <w:szCs w:val="26"/>
          <w:lang w:bidi="ru-RU"/>
        </w:rPr>
      </w:pPr>
      <w:proofErr w:type="gramStart"/>
      <w:r w:rsidRPr="00545467">
        <w:rPr>
          <w:rFonts w:eastAsia="Verdana"/>
          <w:b/>
          <w:bCs/>
          <w:color w:val="000000"/>
          <w:sz w:val="26"/>
          <w:szCs w:val="26"/>
          <w:lang w:bidi="ru-RU"/>
        </w:rPr>
        <w:t>предоставляемых</w:t>
      </w:r>
      <w:proofErr w:type="gramEnd"/>
      <w:r w:rsidRPr="00545467">
        <w:rPr>
          <w:rFonts w:eastAsia="Verdana"/>
          <w:b/>
          <w:bCs/>
          <w:color w:val="000000"/>
          <w:sz w:val="26"/>
          <w:szCs w:val="26"/>
          <w:lang w:bidi="ru-RU"/>
        </w:rPr>
        <w:t xml:space="preserve"> на конкурсной основе</w:t>
      </w:r>
    </w:p>
    <w:p w:rsidR="009B4051" w:rsidRPr="00545467" w:rsidRDefault="009B4051" w:rsidP="009B4051">
      <w:pPr>
        <w:widowControl w:val="0"/>
        <w:tabs>
          <w:tab w:val="left" w:pos="3941"/>
        </w:tabs>
        <w:spacing w:line="260" w:lineRule="exact"/>
        <w:jc w:val="center"/>
        <w:rPr>
          <w:rFonts w:eastAsia="Verdana"/>
          <w:b/>
          <w:bCs/>
          <w:color w:val="000000"/>
          <w:sz w:val="26"/>
          <w:szCs w:val="26"/>
          <w:lang w:bidi="ru-RU"/>
        </w:rPr>
      </w:pPr>
    </w:p>
    <w:p w:rsidR="009B4051" w:rsidRPr="00545467" w:rsidRDefault="009B4051" w:rsidP="009B4051">
      <w:pPr>
        <w:widowControl w:val="0"/>
        <w:tabs>
          <w:tab w:val="left" w:pos="3941"/>
        </w:tabs>
        <w:spacing w:after="281" w:line="260" w:lineRule="exact"/>
        <w:rPr>
          <w:rFonts w:eastAsia="Courier New"/>
          <w:color w:val="000000"/>
          <w:sz w:val="26"/>
          <w:szCs w:val="26"/>
          <w:lang w:bidi="ru-RU"/>
        </w:rPr>
      </w:pPr>
      <w:r w:rsidRPr="00545467">
        <w:rPr>
          <w:rFonts w:eastAsia="Verdana"/>
          <w:b/>
          <w:bCs/>
          <w:color w:val="000000"/>
          <w:sz w:val="26"/>
          <w:szCs w:val="26"/>
          <w:lang w:bidi="ru-RU"/>
        </w:rPr>
        <w:t xml:space="preserve">                                                     </w:t>
      </w:r>
      <w:r>
        <w:rPr>
          <w:rFonts w:eastAsia="Verdana"/>
          <w:b/>
          <w:bCs/>
          <w:color w:val="000000"/>
          <w:sz w:val="26"/>
          <w:szCs w:val="26"/>
          <w:lang w:bidi="ru-RU"/>
        </w:rPr>
        <w:t>1.</w:t>
      </w:r>
      <w:r w:rsidRPr="00545467">
        <w:rPr>
          <w:rFonts w:eastAsia="Verdana"/>
          <w:b/>
          <w:bCs/>
          <w:color w:val="000000"/>
          <w:sz w:val="26"/>
          <w:szCs w:val="26"/>
          <w:lang w:bidi="ru-RU"/>
        </w:rPr>
        <w:t xml:space="preserve"> Общие положения</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1.1.</w:t>
      </w:r>
      <w:r w:rsidRPr="00545467">
        <w:rPr>
          <w:rFonts w:eastAsia="Segoe UI"/>
          <w:color w:val="000000"/>
          <w:sz w:val="26"/>
          <w:szCs w:val="26"/>
          <w:shd w:val="clear" w:color="auto" w:fill="FFFFFF"/>
          <w:lang w:bidi="ru-RU"/>
        </w:rPr>
        <w:t xml:space="preserve"> </w:t>
      </w:r>
      <w:proofErr w:type="gramStart"/>
      <w:r w:rsidRPr="00545467">
        <w:rPr>
          <w:rFonts w:eastAsia="Segoe UI"/>
          <w:color w:val="000000"/>
          <w:sz w:val="26"/>
          <w:szCs w:val="26"/>
          <w:shd w:val="clear" w:color="auto" w:fill="FFFFFF"/>
          <w:lang w:bidi="ru-RU"/>
        </w:rPr>
        <w:t>Настоящий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поселения  не осуществляет</w:t>
      </w:r>
      <w:proofErr w:type="gramEnd"/>
      <w:r w:rsidRPr="00545467">
        <w:rPr>
          <w:rFonts w:eastAsia="Segoe UI"/>
          <w:color w:val="000000"/>
          <w:sz w:val="26"/>
          <w:szCs w:val="26"/>
          <w:shd w:val="clear" w:color="auto" w:fill="FFFFFF"/>
          <w:lang w:bidi="ru-RU"/>
        </w:rPr>
        <w:t xml:space="preserve"> функции и полномочия учредителя (далее - Порядок</w:t>
      </w:r>
      <w:proofErr w:type="gramStart"/>
      <w:r w:rsidRPr="00545467">
        <w:rPr>
          <w:rFonts w:eastAsia="Segoe UI"/>
          <w:color w:val="000000"/>
          <w:sz w:val="26"/>
          <w:szCs w:val="26"/>
          <w:shd w:val="clear" w:color="auto" w:fill="FFFFFF"/>
          <w:lang w:bidi="ru-RU"/>
        </w:rPr>
        <w:t xml:space="preserve"> )</w:t>
      </w:r>
      <w:proofErr w:type="gramEnd"/>
      <w:r w:rsidRPr="00545467">
        <w:rPr>
          <w:rFonts w:eastAsia="Segoe UI"/>
          <w:color w:val="000000"/>
          <w:sz w:val="26"/>
          <w:szCs w:val="26"/>
          <w:shd w:val="clear" w:color="auto" w:fill="FFFFFF"/>
          <w:lang w:bidi="ru-RU"/>
        </w:rPr>
        <w:t xml:space="preserve"> разработан в целях реализации положений пункта 7 статьи 78 и пункта 4 статьи 78.1 Бюджетного кодекса Российской Федерации, в соответствии с Федеральным законом от 06.10.2003 г. № 131-ФЗ «Об об</w:t>
      </w:r>
      <w:r w:rsidRPr="00545467">
        <w:rPr>
          <w:color w:val="000000"/>
          <w:sz w:val="26"/>
          <w:szCs w:val="26"/>
          <w:u w:val="single"/>
          <w:shd w:val="clear" w:color="auto" w:fill="FFFFFF"/>
          <w:lang w:bidi="ru-RU"/>
        </w:rPr>
        <w:t>щи</w:t>
      </w:r>
      <w:r w:rsidRPr="00545467">
        <w:rPr>
          <w:rFonts w:eastAsia="Segoe UI"/>
          <w:color w:val="000000"/>
          <w:sz w:val="26"/>
          <w:szCs w:val="26"/>
          <w:shd w:val="clear" w:color="auto" w:fill="FFFFFF"/>
          <w:lang w:bidi="ru-RU"/>
        </w:rPr>
        <w:t>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Российской Федерации от 7 декабря 2019 г. № 1615, и устанавливает цели, порядок и условия предоставления грантов в форме субсидий, в том числе предоставляемых на конкурсной основе, за счет средств бюджета поселения.</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w:t>
      </w:r>
      <w:proofErr w:type="gramStart"/>
      <w:r>
        <w:rPr>
          <w:rFonts w:eastAsia="Segoe UI"/>
          <w:color w:val="000000"/>
          <w:sz w:val="26"/>
          <w:szCs w:val="26"/>
          <w:shd w:val="clear" w:color="auto" w:fill="FFFFFF"/>
          <w:lang w:bidi="ru-RU"/>
        </w:rPr>
        <w:t>1.2</w:t>
      </w:r>
      <w:r w:rsidRPr="00545467">
        <w:rPr>
          <w:rFonts w:eastAsia="Segoe UI"/>
          <w:color w:val="000000"/>
          <w:sz w:val="26"/>
          <w:szCs w:val="26"/>
          <w:shd w:val="clear" w:color="auto" w:fill="FFFFFF"/>
          <w:lang w:bidi="ru-RU"/>
        </w:rPr>
        <w:t xml:space="preserve"> Гранты в форме субсидий, в том числе предоставляемые на конкурсной основе (далее - Гранты), юридическим лицам (за исключением муниципальных учреждений), индивидуальным предпринимателям, физическим лицам,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не осуществляет функции</w:t>
      </w:r>
      <w:proofErr w:type="gramEnd"/>
      <w:r w:rsidRPr="00545467">
        <w:rPr>
          <w:rFonts w:eastAsia="Segoe UI"/>
          <w:color w:val="000000"/>
          <w:sz w:val="26"/>
          <w:szCs w:val="26"/>
          <w:shd w:val="clear" w:color="auto" w:fill="FFFFFF"/>
          <w:lang w:bidi="ru-RU"/>
        </w:rPr>
        <w:t xml:space="preserve"> и полномочия учредителя (далее - Получатели грантов) предоставляются администрацией поселения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r w:rsidRPr="00545467">
        <w:rPr>
          <w:sz w:val="26"/>
          <w:szCs w:val="26"/>
          <w:lang w:bidi="ru-RU"/>
        </w:rPr>
        <w:t xml:space="preserve"> </w:t>
      </w:r>
      <w:r w:rsidRPr="00545467">
        <w:rPr>
          <w:rFonts w:eastAsia="Segoe UI"/>
          <w:color w:val="000000"/>
          <w:sz w:val="26"/>
          <w:szCs w:val="26"/>
          <w:shd w:val="clear" w:color="auto" w:fill="FFFFFF"/>
          <w:lang w:bidi="ru-RU"/>
        </w:rPr>
        <w:t>в соответствующей области.</w:t>
      </w:r>
    </w:p>
    <w:p w:rsidR="009B4051"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1.3. </w:t>
      </w:r>
      <w:r w:rsidRPr="00545467">
        <w:rPr>
          <w:rFonts w:eastAsia="Segoe UI"/>
          <w:color w:val="000000"/>
          <w:sz w:val="26"/>
          <w:szCs w:val="26"/>
          <w:shd w:val="clear" w:color="auto" w:fill="FFFFFF"/>
          <w:lang w:bidi="ru-RU"/>
        </w:rPr>
        <w:t xml:space="preserve">Гранты предоставляются Получателям грантов </w:t>
      </w:r>
      <w:proofErr w:type="gramStart"/>
      <w:r w:rsidRPr="00545467">
        <w:rPr>
          <w:rFonts w:eastAsia="Segoe UI"/>
          <w:color w:val="000000"/>
          <w:sz w:val="26"/>
          <w:szCs w:val="26"/>
          <w:shd w:val="clear" w:color="auto" w:fill="FFFFFF"/>
          <w:lang w:bidi="ru-RU"/>
        </w:rPr>
        <w:t xml:space="preserve">из местного бюджета в </w:t>
      </w:r>
      <w:r w:rsidRPr="00545467">
        <w:rPr>
          <w:rFonts w:eastAsia="Segoe UI"/>
          <w:color w:val="000000"/>
          <w:sz w:val="26"/>
          <w:szCs w:val="26"/>
          <w:shd w:val="clear" w:color="auto" w:fill="FFFFFF"/>
          <w:lang w:bidi="ru-RU"/>
        </w:rPr>
        <w:lastRenderedPageBreak/>
        <w:t xml:space="preserve">соответствии с решением Собрания депутатов </w:t>
      </w:r>
      <w:r w:rsidRPr="00545467">
        <w:rPr>
          <w:color w:val="000000"/>
          <w:sz w:val="26"/>
          <w:szCs w:val="26"/>
          <w:shd w:val="clear" w:color="auto" w:fill="FFFFFF"/>
          <w:lang w:bidi="ru-RU"/>
        </w:rPr>
        <w:t>Покровского сельсовета</w:t>
      </w:r>
      <w:r w:rsidRPr="00545467">
        <w:rPr>
          <w:rFonts w:eastAsia="Segoe UI"/>
          <w:color w:val="000000"/>
          <w:sz w:val="26"/>
          <w:szCs w:val="26"/>
          <w:shd w:val="clear" w:color="auto" w:fill="FFFFFF"/>
          <w:lang w:bidi="ru-RU"/>
        </w:rPr>
        <w:t xml:space="preserve"> о бюджете поселения на соответствующий финансовый год</w:t>
      </w:r>
      <w:proofErr w:type="gramEnd"/>
      <w:r w:rsidRPr="00545467">
        <w:rPr>
          <w:rFonts w:eastAsia="Segoe UI"/>
          <w:color w:val="000000"/>
          <w:sz w:val="26"/>
          <w:szCs w:val="26"/>
          <w:shd w:val="clear" w:color="auto" w:fill="FFFFFF"/>
          <w:lang w:bidi="ru-RU"/>
        </w:rPr>
        <w:t xml:space="preserve"> и плановый период (</w:t>
      </w:r>
      <w:proofErr w:type="spellStart"/>
      <w:r w:rsidRPr="00545467">
        <w:rPr>
          <w:rFonts w:eastAsia="Segoe UI"/>
          <w:color w:val="000000"/>
          <w:sz w:val="26"/>
          <w:szCs w:val="26"/>
          <w:shd w:val="clear" w:color="auto" w:fill="FFFFFF"/>
          <w:lang w:bidi="ru-RU"/>
        </w:rPr>
        <w:t>дадее</w:t>
      </w:r>
      <w:proofErr w:type="spellEnd"/>
      <w:r w:rsidRPr="00545467">
        <w:rPr>
          <w:rFonts w:eastAsia="Segoe UI"/>
          <w:color w:val="000000"/>
          <w:sz w:val="26"/>
          <w:szCs w:val="26"/>
          <w:shd w:val="clear" w:color="auto" w:fill="FFFFFF"/>
          <w:lang w:bidi="ru-RU"/>
        </w:rPr>
        <w:t xml:space="preserve"> - местный бюджет).</w:t>
      </w:r>
    </w:p>
    <w:p w:rsidR="009B4051" w:rsidRPr="00545467" w:rsidRDefault="009B4051" w:rsidP="009B4051">
      <w:pPr>
        <w:widowControl w:val="0"/>
        <w:spacing w:line="317" w:lineRule="exact"/>
        <w:ind w:right="40"/>
        <w:rPr>
          <w:sz w:val="26"/>
          <w:szCs w:val="26"/>
          <w:lang w:bidi="ru-RU"/>
        </w:rPr>
      </w:pPr>
      <w:r>
        <w:rPr>
          <w:sz w:val="26"/>
          <w:szCs w:val="26"/>
          <w:lang w:bidi="ru-RU"/>
        </w:rPr>
        <w:t xml:space="preserve">    1.4.</w:t>
      </w:r>
      <w:r w:rsidRPr="00545467">
        <w:rPr>
          <w:rFonts w:eastAsia="Segoe UI"/>
          <w:color w:val="000000"/>
          <w:sz w:val="26"/>
          <w:szCs w:val="26"/>
          <w:shd w:val="clear" w:color="auto" w:fill="FFFFFF"/>
          <w:lang w:bidi="ru-RU"/>
        </w:rPr>
        <w:t xml:space="preserve"> Целью предоставления Грантов является их предоставление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местным бюджетом.</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1.5.</w:t>
      </w:r>
      <w:r w:rsidRPr="00545467">
        <w:rPr>
          <w:rFonts w:eastAsia="Segoe UI"/>
          <w:color w:val="000000"/>
          <w:sz w:val="26"/>
          <w:szCs w:val="26"/>
          <w:shd w:val="clear" w:color="auto" w:fill="FFFFFF"/>
          <w:lang w:bidi="ru-RU"/>
        </w:rPr>
        <w:t xml:space="preserve">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9B4051"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1.6. </w:t>
      </w:r>
      <w:r w:rsidRPr="00545467">
        <w:rPr>
          <w:rFonts w:eastAsia="Segoe UI"/>
          <w:color w:val="000000"/>
          <w:sz w:val="26"/>
          <w:szCs w:val="26"/>
          <w:shd w:val="clear" w:color="auto" w:fill="FFFFFF"/>
          <w:lang w:bidi="ru-RU"/>
        </w:rPr>
        <w:t xml:space="preserve">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Покровского сельсовета, принявшие участие в конкурсном отборе (далее </w:t>
      </w:r>
      <w:r w:rsidRPr="00545467">
        <w:rPr>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участники Конкурса) и ставшие его победителями, на основании соглашения о предоставлении Гранта (далее - Соглашение).</w:t>
      </w:r>
    </w:p>
    <w:p w:rsidR="009B4051" w:rsidRDefault="009B4051" w:rsidP="009B4051">
      <w:pPr>
        <w:widowControl w:val="0"/>
        <w:spacing w:line="317" w:lineRule="exact"/>
        <w:ind w:right="40"/>
        <w:rPr>
          <w:sz w:val="26"/>
          <w:szCs w:val="26"/>
          <w:lang w:bidi="ru-RU"/>
        </w:rPr>
      </w:pPr>
      <w:r>
        <w:rPr>
          <w:sz w:val="26"/>
          <w:szCs w:val="26"/>
          <w:lang w:bidi="ru-RU"/>
        </w:rPr>
        <w:t xml:space="preserve">  </w:t>
      </w:r>
      <w:r w:rsidR="005F1ACC">
        <w:rPr>
          <w:sz w:val="26"/>
          <w:szCs w:val="26"/>
          <w:lang w:bidi="ru-RU"/>
        </w:rPr>
        <w:t xml:space="preserve">  </w:t>
      </w:r>
      <w:r>
        <w:rPr>
          <w:sz w:val="26"/>
          <w:szCs w:val="26"/>
          <w:lang w:bidi="ru-RU"/>
        </w:rPr>
        <w:t>1.7.</w:t>
      </w:r>
      <w:r w:rsidRPr="00545467">
        <w:rPr>
          <w:rFonts w:eastAsia="Segoe UI"/>
          <w:color w:val="000000"/>
          <w:sz w:val="26"/>
          <w:szCs w:val="26"/>
          <w:shd w:val="clear" w:color="auto" w:fill="FFFFFF"/>
          <w:lang w:bidi="ru-RU"/>
        </w:rPr>
        <w:t xml:space="preserve"> Победителям Конкурса присуждаются Гранты, количество и размер которых определяются ежегодно нормативным правовым актом администрации.</w:t>
      </w:r>
    </w:p>
    <w:p w:rsidR="009B4051" w:rsidRPr="00545467" w:rsidRDefault="009B4051" w:rsidP="009B4051">
      <w:pPr>
        <w:widowControl w:val="0"/>
        <w:spacing w:line="317" w:lineRule="exact"/>
        <w:ind w:right="40"/>
        <w:rPr>
          <w:sz w:val="26"/>
          <w:szCs w:val="26"/>
          <w:lang w:bidi="ru-RU"/>
        </w:rPr>
      </w:pPr>
      <w:r>
        <w:rPr>
          <w:sz w:val="26"/>
          <w:szCs w:val="26"/>
          <w:lang w:bidi="ru-RU"/>
        </w:rPr>
        <w:t xml:space="preserve">    1.8.</w:t>
      </w:r>
      <w:r w:rsidRPr="00545467">
        <w:rPr>
          <w:rFonts w:eastAsia="Segoe UI"/>
          <w:color w:val="000000"/>
          <w:sz w:val="26"/>
          <w:szCs w:val="26"/>
          <w:shd w:val="clear" w:color="auto" w:fill="FFFFFF"/>
          <w:lang w:bidi="ru-RU"/>
        </w:rPr>
        <w:t xml:space="preserve"> Критериями отбора Получателей грантов, имеющих право на получение Гранта, являются:</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соответствие сферы деятельности участника отбора видам деятельности, определенным решением о местном  бюджете на очередной финансовый год;</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B4051" w:rsidRPr="00545467" w:rsidRDefault="009B4051" w:rsidP="009B4051">
      <w:pPr>
        <w:widowControl w:val="0"/>
        <w:spacing w:line="317" w:lineRule="exact"/>
        <w:ind w:right="4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4051" w:rsidRPr="00545467" w:rsidRDefault="009B4051" w:rsidP="009B4051">
      <w:pPr>
        <w:widowControl w:val="0"/>
        <w:spacing w:line="312" w:lineRule="exact"/>
        <w:ind w:left="60" w:right="28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w:t>
      </w:r>
      <w:r>
        <w:rPr>
          <w:rFonts w:eastAsia="Segoe UI"/>
          <w:color w:val="000000"/>
          <w:sz w:val="26"/>
          <w:szCs w:val="26"/>
          <w:shd w:val="clear" w:color="auto" w:fill="FFFFFF"/>
          <w:lang w:bidi="ru-RU"/>
        </w:rPr>
        <w:t>и</w:t>
      </w:r>
      <w:r w:rsidRPr="009B4051">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которых является государство (территория), включенное в утверждаемый</w:t>
      </w: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Министерством финансов Российской Федерации перечень</w:t>
      </w:r>
      <w:proofErr w:type="gramStart"/>
      <w:r w:rsidRPr="00545467">
        <w:rPr>
          <w:rFonts w:eastAsia="Segoe UI"/>
          <w:color w:val="000000"/>
          <w:sz w:val="26"/>
          <w:szCs w:val="26"/>
          <w:shd w:val="clear" w:color="auto" w:fill="FFFFFF"/>
          <w:lang w:bidi="ru-RU"/>
        </w:rPr>
        <w:t>.</w:t>
      </w:r>
      <w:proofErr w:type="gramEnd"/>
      <w:r w:rsidRPr="00545467">
        <w:rPr>
          <w:rFonts w:eastAsia="Segoe UI"/>
          <w:color w:val="000000"/>
          <w:sz w:val="26"/>
          <w:szCs w:val="26"/>
          <w:shd w:val="clear" w:color="auto" w:fill="FFFFFF"/>
          <w:lang w:bidi="ru-RU"/>
        </w:rPr>
        <w:t xml:space="preserve"> </w:t>
      </w:r>
      <w:proofErr w:type="gramStart"/>
      <w:r w:rsidRPr="00545467">
        <w:rPr>
          <w:rFonts w:eastAsia="Segoe UI"/>
          <w:color w:val="000000"/>
          <w:sz w:val="26"/>
          <w:szCs w:val="26"/>
          <w:shd w:val="clear" w:color="auto" w:fill="FFFFFF"/>
          <w:lang w:bidi="ru-RU"/>
        </w:rPr>
        <w:t>г</w:t>
      </w:r>
      <w:proofErr w:type="gramEnd"/>
      <w:r w:rsidRPr="00545467">
        <w:rPr>
          <w:rFonts w:eastAsia="Segoe UI"/>
          <w:color w:val="000000"/>
          <w:sz w:val="26"/>
          <w:szCs w:val="26"/>
          <w:shd w:val="clear" w:color="auto" w:fill="FFFFFF"/>
          <w:lang w:bidi="ru-RU"/>
        </w:rPr>
        <w:t xml:space="preserve">осударств  и территорий, предоставляющих льготный налоговый режим </w:t>
      </w:r>
      <w:proofErr w:type="spellStart"/>
      <w:r w:rsidRPr="00545467">
        <w:rPr>
          <w:rFonts w:eastAsia="Segoe UI"/>
          <w:color w:val="000000"/>
          <w:sz w:val="26"/>
          <w:szCs w:val="26"/>
          <w:shd w:val="clear" w:color="auto" w:fill="FFFFFF"/>
          <w:lang w:bidi="ru-RU"/>
        </w:rPr>
        <w:t>налогооблажения</w:t>
      </w:r>
      <w:proofErr w:type="spellEnd"/>
      <w:r w:rsidRPr="00545467">
        <w:rPr>
          <w:rFonts w:eastAsia="Segoe UI"/>
          <w:color w:val="000000"/>
          <w:sz w:val="26"/>
          <w:szCs w:val="26"/>
          <w:shd w:val="clear" w:color="auto" w:fill="FFFFFF"/>
          <w:lang w:bidi="ru-RU"/>
        </w:rPr>
        <w:t xml:space="preserve">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B4051" w:rsidRPr="00545467" w:rsidRDefault="009B4051" w:rsidP="009B4051">
      <w:pPr>
        <w:widowControl w:val="0"/>
        <w:spacing w:line="312" w:lineRule="exact"/>
        <w:ind w:right="6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участник отбора не получает в текущем финансовом году или на дату, определенную правовым актом, средства из местного бюджета в соответствии с </w:t>
      </w:r>
      <w:r w:rsidRPr="00545467">
        <w:rPr>
          <w:rFonts w:eastAsia="Segoe UI"/>
          <w:color w:val="000000"/>
          <w:sz w:val="26"/>
          <w:szCs w:val="26"/>
          <w:shd w:val="clear" w:color="auto" w:fill="FFFFFF"/>
          <w:lang w:bidi="ru-RU"/>
        </w:rPr>
        <w:lastRenderedPageBreak/>
        <w:t>иными нормативными правовыми актами администрации на цели, установленные правовым актом;</w:t>
      </w:r>
    </w:p>
    <w:p w:rsidR="009B4051" w:rsidRDefault="009B4051" w:rsidP="009B4051">
      <w:pPr>
        <w:widowControl w:val="0"/>
        <w:spacing w:line="317" w:lineRule="exact"/>
        <w:ind w:right="6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45467">
        <w:rPr>
          <w:rFonts w:eastAsia="Segoe UI"/>
          <w:color w:val="000000"/>
          <w:sz w:val="26"/>
          <w:szCs w:val="26"/>
          <w:shd w:val="clear" w:color="auto" w:fill="FFFFFF"/>
          <w:lang w:bidi="ru-RU"/>
        </w:rPr>
        <w:t>предоставленных</w:t>
      </w:r>
      <w:proofErr w:type="gramEnd"/>
      <w:r w:rsidRPr="00545467">
        <w:rPr>
          <w:rFonts w:eastAsia="Segoe UI"/>
          <w:color w:val="000000"/>
          <w:sz w:val="26"/>
          <w:szCs w:val="26"/>
          <w:shd w:val="clear" w:color="auto" w:fill="FFFFFF"/>
          <w:lang w:bidi="ru-RU"/>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9B4051" w:rsidRDefault="009B4051" w:rsidP="009B4051">
      <w:pPr>
        <w:widowControl w:val="0"/>
        <w:spacing w:line="317" w:lineRule="exact"/>
        <w:ind w:right="60"/>
        <w:rPr>
          <w:sz w:val="26"/>
          <w:szCs w:val="26"/>
          <w:lang w:bidi="ru-RU"/>
        </w:rPr>
      </w:pPr>
      <w:r w:rsidRPr="00545467">
        <w:rPr>
          <w:rFonts w:eastAsia="Segoe UI"/>
          <w:color w:val="000000"/>
          <w:sz w:val="26"/>
          <w:szCs w:val="26"/>
          <w:shd w:val="clear" w:color="auto" w:fill="FFFFFF"/>
          <w:lang w:bidi="ru-RU"/>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9B4051" w:rsidRDefault="009B4051" w:rsidP="009B4051">
      <w:pPr>
        <w:widowControl w:val="0"/>
        <w:spacing w:line="317" w:lineRule="exact"/>
        <w:ind w:right="40"/>
        <w:rPr>
          <w:sz w:val="26"/>
          <w:szCs w:val="26"/>
          <w:lang w:bidi="ru-RU"/>
        </w:rPr>
      </w:pPr>
      <w:r w:rsidRPr="00545467">
        <w:rPr>
          <w:rFonts w:eastAsia="Segoe UI"/>
          <w:color w:val="000000"/>
          <w:sz w:val="26"/>
          <w:szCs w:val="26"/>
          <w:shd w:val="clear" w:color="auto" w:fill="FFFFFF"/>
          <w:lang w:bidi="ru-RU"/>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w:t>
      </w:r>
      <w:r w:rsidRPr="009B4051">
        <w:rPr>
          <w:rFonts w:eastAsia="Segoe UI"/>
          <w:color w:val="000000"/>
          <w:sz w:val="26"/>
          <w:szCs w:val="26"/>
          <w:shd w:val="clear" w:color="auto" w:fill="FFFFFF"/>
          <w:lang w:bidi="ru-RU"/>
        </w:rPr>
        <w:t xml:space="preserve"> </w:t>
      </w:r>
      <w:r>
        <w:rPr>
          <w:rFonts w:eastAsia="Segoe UI"/>
          <w:color w:val="000000"/>
          <w:sz w:val="26"/>
          <w:szCs w:val="26"/>
          <w:shd w:val="clear" w:color="auto" w:fill="FFFFFF"/>
          <w:lang w:bidi="ru-RU"/>
        </w:rPr>
        <w:t xml:space="preserve">качестве индивидуального </w:t>
      </w:r>
      <w:r w:rsidRPr="00545467">
        <w:rPr>
          <w:rFonts w:eastAsia="Segoe UI"/>
          <w:color w:val="000000"/>
          <w:sz w:val="26"/>
          <w:szCs w:val="26"/>
          <w:shd w:val="clear" w:color="auto" w:fill="FFFFFF"/>
          <w:lang w:bidi="ru-RU"/>
        </w:rPr>
        <w:t>предпринимателя</w:t>
      </w:r>
    </w:p>
    <w:p w:rsidR="009B4051" w:rsidRDefault="009B4051" w:rsidP="009B4051">
      <w:pPr>
        <w:rPr>
          <w:sz w:val="26"/>
          <w:szCs w:val="26"/>
          <w:lang w:bidi="ru-RU"/>
        </w:rPr>
      </w:pPr>
    </w:p>
    <w:p w:rsidR="009B4051" w:rsidRPr="00545467" w:rsidRDefault="009B4051" w:rsidP="009B4051">
      <w:pPr>
        <w:keepNext/>
        <w:keepLines/>
        <w:widowControl w:val="0"/>
        <w:tabs>
          <w:tab w:val="left" w:pos="3105"/>
        </w:tabs>
        <w:spacing w:after="230" w:line="260" w:lineRule="exact"/>
        <w:outlineLvl w:val="2"/>
        <w:rPr>
          <w:rFonts w:eastAsia="Courier New"/>
          <w:color w:val="000000"/>
          <w:sz w:val="26"/>
          <w:szCs w:val="26"/>
          <w:lang w:bidi="ru-RU"/>
        </w:rPr>
      </w:pPr>
      <w:r>
        <w:rPr>
          <w:rFonts w:eastAsia="Courier New"/>
          <w:b/>
          <w:bCs/>
          <w:color w:val="000000"/>
          <w:sz w:val="26"/>
          <w:szCs w:val="26"/>
          <w:lang w:bidi="ru-RU"/>
        </w:rPr>
        <w:t xml:space="preserve">                                            </w:t>
      </w:r>
      <w:r w:rsidRPr="00545467">
        <w:rPr>
          <w:rFonts w:eastAsia="Courier New"/>
          <w:b/>
          <w:bCs/>
          <w:color w:val="000000"/>
          <w:sz w:val="26"/>
          <w:szCs w:val="26"/>
          <w:lang w:bidi="ru-RU"/>
        </w:rPr>
        <w:t xml:space="preserve"> 2.Порядок предоставления Грантов</w:t>
      </w:r>
    </w:p>
    <w:p w:rsidR="009B4051" w:rsidRPr="00545467" w:rsidRDefault="009B4051" w:rsidP="009B4051">
      <w:pPr>
        <w:widowControl w:val="0"/>
        <w:spacing w:line="317" w:lineRule="exact"/>
        <w:ind w:right="6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2.1</w:t>
      </w:r>
      <w:proofErr w:type="gramStart"/>
      <w:r w:rsidRPr="00545467">
        <w:rPr>
          <w:rFonts w:eastAsia="Segoe UI"/>
          <w:color w:val="000000"/>
          <w:sz w:val="26"/>
          <w:szCs w:val="26"/>
          <w:shd w:val="clear" w:color="auto" w:fill="FFFFFF"/>
          <w:lang w:bidi="ru-RU"/>
        </w:rPr>
        <w:t xml:space="preserve"> Д</w:t>
      </w:r>
      <w:proofErr w:type="gramEnd"/>
      <w:r w:rsidRPr="00545467">
        <w:rPr>
          <w:rFonts w:eastAsia="Segoe UI"/>
          <w:color w:val="000000"/>
          <w:sz w:val="26"/>
          <w:szCs w:val="26"/>
          <w:shd w:val="clear" w:color="auto" w:fill="FFFFFF"/>
          <w:lang w:bidi="ru-RU"/>
        </w:rPr>
        <w:t>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9B4051" w:rsidRPr="00545467" w:rsidRDefault="009B4051" w:rsidP="009B4051">
      <w:pPr>
        <w:widowControl w:val="0"/>
        <w:spacing w:line="317" w:lineRule="exact"/>
        <w:ind w:right="6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2.2 Сообщение о проведении Конкурса (отбора), содержащее информацию о сроках проведения Конкурса (отбора),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 (отбора).</w:t>
      </w:r>
    </w:p>
    <w:p w:rsidR="009B4051" w:rsidRPr="00545467" w:rsidRDefault="009B4051" w:rsidP="009B4051">
      <w:pPr>
        <w:widowControl w:val="0"/>
        <w:spacing w:line="317" w:lineRule="exact"/>
        <w:ind w:left="20" w:right="20" w:firstLine="580"/>
        <w:rPr>
          <w:sz w:val="26"/>
          <w:szCs w:val="26"/>
          <w:lang w:bidi="ru-RU"/>
        </w:rPr>
      </w:pPr>
      <w:r w:rsidRPr="00545467">
        <w:rPr>
          <w:rFonts w:eastAsia="Segoe UI"/>
          <w:color w:val="000000"/>
          <w:sz w:val="26"/>
          <w:szCs w:val="26"/>
          <w:shd w:val="clear" w:color="auto" w:fill="FFFFFF"/>
          <w:lang w:bidi="ru-RU"/>
        </w:rPr>
        <w:t>Продолжительность устанавливаемого в указанном сообщении срока приёма конкурсной документации должна составлять не менее 5 дней.</w:t>
      </w:r>
      <w:r w:rsidRPr="009B4051">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Рассмотрение конкурсной документации и определение на заседании Комиссии победителей Конкурса (отбора) осуществляются позднее 5 дней со дня окончания срока приёма конкурсной документации.</w:t>
      </w:r>
    </w:p>
    <w:p w:rsidR="009B4051" w:rsidRPr="00545467" w:rsidRDefault="009B4051" w:rsidP="009B4051">
      <w:pPr>
        <w:widowControl w:val="0"/>
        <w:spacing w:line="317" w:lineRule="exact"/>
        <w:ind w:right="20"/>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 xml:space="preserve">2.3 Для участия в Конкурсе претенденты на </w:t>
      </w:r>
      <w:proofErr w:type="spellStart"/>
      <w:r w:rsidRPr="00545467">
        <w:rPr>
          <w:rFonts w:eastAsia="Segoe UI"/>
          <w:color w:val="000000"/>
          <w:sz w:val="26"/>
          <w:szCs w:val="26"/>
          <w:shd w:val="clear" w:color="auto" w:fill="FFFFFF"/>
          <w:lang w:bidi="ru-RU"/>
        </w:rPr>
        <w:t>получение</w:t>
      </w:r>
      <w:proofErr w:type="gramStart"/>
      <w:r w:rsidRPr="00545467">
        <w:rPr>
          <w:rFonts w:eastAsia="Segoe UI"/>
          <w:color w:val="000000"/>
          <w:sz w:val="26"/>
          <w:szCs w:val="26"/>
          <w:shd w:val="clear" w:color="auto" w:fill="FFFFFF"/>
          <w:lang w:bidi="ru-RU"/>
        </w:rPr>
        <w:t>.Г</w:t>
      </w:r>
      <w:proofErr w:type="gramEnd"/>
      <w:r w:rsidRPr="00545467">
        <w:rPr>
          <w:rFonts w:eastAsia="Segoe UI"/>
          <w:color w:val="000000"/>
          <w:sz w:val="26"/>
          <w:szCs w:val="26"/>
          <w:shd w:val="clear" w:color="auto" w:fill="FFFFFF"/>
          <w:lang w:bidi="ru-RU"/>
        </w:rPr>
        <w:t>ранта</w:t>
      </w:r>
      <w:proofErr w:type="spellEnd"/>
      <w:r w:rsidRPr="00545467">
        <w:rPr>
          <w:rFonts w:eastAsia="Segoe UI"/>
          <w:color w:val="000000"/>
          <w:sz w:val="26"/>
          <w:szCs w:val="26"/>
          <w:shd w:val="clear" w:color="auto" w:fill="FFFFFF"/>
          <w:lang w:bidi="ru-RU"/>
        </w:rPr>
        <w:t xml:space="preserve">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9B4051" w:rsidRPr="00545467" w:rsidRDefault="009B4051" w:rsidP="009B4051">
      <w:pPr>
        <w:widowControl w:val="0"/>
        <w:numPr>
          <w:ilvl w:val="0"/>
          <w:numId w:val="1"/>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заявку на участие в конкурсном отборе, составленную по форме, установленной приложением № 1 к настоящему Порядку;</w:t>
      </w:r>
    </w:p>
    <w:p w:rsidR="009B4051" w:rsidRPr="00545467" w:rsidRDefault="009B4051" w:rsidP="009B4051">
      <w:pPr>
        <w:widowControl w:val="0"/>
        <w:numPr>
          <w:ilvl w:val="0"/>
          <w:numId w:val="1"/>
        </w:numPr>
        <w:spacing w:line="317" w:lineRule="exact"/>
        <w:rPr>
          <w:sz w:val="26"/>
          <w:szCs w:val="26"/>
          <w:lang w:bidi="ru-RU"/>
        </w:rPr>
      </w:pPr>
      <w:r w:rsidRPr="00545467">
        <w:rPr>
          <w:rFonts w:eastAsia="Segoe UI"/>
          <w:color w:val="000000"/>
          <w:sz w:val="26"/>
          <w:szCs w:val="26"/>
          <w:shd w:val="clear" w:color="auto" w:fill="FFFFFF"/>
          <w:lang w:bidi="ru-RU"/>
        </w:rPr>
        <w:t xml:space="preserve"> проект, на реализацию которого планируется получение Г ранта;</w:t>
      </w:r>
    </w:p>
    <w:p w:rsidR="009B4051" w:rsidRPr="00545467" w:rsidRDefault="009B4051" w:rsidP="009B4051">
      <w:pPr>
        <w:widowControl w:val="0"/>
        <w:numPr>
          <w:ilvl w:val="0"/>
          <w:numId w:val="1"/>
        </w:numPr>
        <w:spacing w:line="317" w:lineRule="exact"/>
        <w:rPr>
          <w:sz w:val="26"/>
          <w:szCs w:val="26"/>
          <w:lang w:bidi="ru-RU"/>
        </w:rPr>
      </w:pPr>
      <w:r w:rsidRPr="00545467">
        <w:rPr>
          <w:rFonts w:eastAsia="Segoe UI"/>
          <w:color w:val="000000"/>
          <w:sz w:val="26"/>
          <w:szCs w:val="26"/>
          <w:shd w:val="clear" w:color="auto" w:fill="FFFFFF"/>
          <w:lang w:bidi="ru-RU"/>
        </w:rPr>
        <w:t xml:space="preserve"> план реализации Проекта;</w:t>
      </w:r>
    </w:p>
    <w:p w:rsidR="009B4051" w:rsidRPr="00545467" w:rsidRDefault="009B4051" w:rsidP="009B4051">
      <w:pPr>
        <w:widowControl w:val="0"/>
        <w:numPr>
          <w:ilvl w:val="0"/>
          <w:numId w:val="1"/>
        </w:numPr>
        <w:spacing w:line="317" w:lineRule="exact"/>
        <w:rPr>
          <w:sz w:val="26"/>
          <w:szCs w:val="26"/>
          <w:lang w:bidi="ru-RU"/>
        </w:rPr>
      </w:pPr>
      <w:r w:rsidRPr="00545467">
        <w:rPr>
          <w:rFonts w:eastAsia="Segoe UI"/>
          <w:color w:val="000000"/>
          <w:sz w:val="26"/>
          <w:szCs w:val="26"/>
          <w:shd w:val="clear" w:color="auto" w:fill="FFFFFF"/>
          <w:lang w:bidi="ru-RU"/>
        </w:rPr>
        <w:t xml:space="preserve"> концепцию реализации Проекта (далее - концепция);</w:t>
      </w:r>
    </w:p>
    <w:p w:rsidR="009B4051" w:rsidRPr="00545467" w:rsidRDefault="009B4051" w:rsidP="009B4051">
      <w:pPr>
        <w:widowControl w:val="0"/>
        <w:numPr>
          <w:ilvl w:val="0"/>
          <w:numId w:val="1"/>
        </w:numPr>
        <w:spacing w:line="317" w:lineRule="exact"/>
        <w:ind w:right="20"/>
        <w:rPr>
          <w:sz w:val="26"/>
          <w:szCs w:val="26"/>
          <w:lang w:bidi="ru-RU"/>
        </w:rPr>
      </w:pPr>
      <w:r w:rsidRPr="00545467">
        <w:rPr>
          <w:rFonts w:eastAsia="Segoe UI"/>
          <w:color w:val="000000"/>
          <w:sz w:val="26"/>
          <w:szCs w:val="26"/>
          <w:shd w:val="clear" w:color="auto" w:fill="FFFFFF"/>
          <w:lang w:bidi="ru-RU"/>
        </w:rPr>
        <w:lastRenderedPageBreak/>
        <w:t xml:space="preserve"> смету затрат в связи с реализацией Проекта, содержащую обоснование структуры и объёма этих затрат;</w:t>
      </w:r>
    </w:p>
    <w:p w:rsidR="009B4051" w:rsidRPr="00545467" w:rsidRDefault="009B4051" w:rsidP="009B4051">
      <w:pPr>
        <w:widowControl w:val="0"/>
        <w:numPr>
          <w:ilvl w:val="0"/>
          <w:numId w:val="1"/>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B4051" w:rsidRPr="00545467" w:rsidRDefault="009B4051" w:rsidP="009B4051">
      <w:pPr>
        <w:widowControl w:val="0"/>
        <w:numPr>
          <w:ilvl w:val="0"/>
          <w:numId w:val="1"/>
        </w:numPr>
        <w:spacing w:line="317" w:lineRule="exact"/>
        <w:rPr>
          <w:sz w:val="26"/>
          <w:szCs w:val="26"/>
          <w:lang w:bidi="ru-RU"/>
        </w:rPr>
      </w:pPr>
      <w:r w:rsidRPr="00545467">
        <w:rPr>
          <w:rFonts w:eastAsia="Segoe UI"/>
          <w:color w:val="000000"/>
          <w:sz w:val="26"/>
          <w:szCs w:val="26"/>
          <w:shd w:val="clear" w:color="auto" w:fill="FFFFFF"/>
          <w:lang w:bidi="ru-RU"/>
        </w:rPr>
        <w:t xml:space="preserve"> заверенные копии учредительных документов (при наличии).</w:t>
      </w:r>
    </w:p>
    <w:p w:rsidR="009B4051" w:rsidRPr="00545467" w:rsidRDefault="009B4051" w:rsidP="009B4051">
      <w:pPr>
        <w:widowControl w:val="0"/>
        <w:spacing w:line="317" w:lineRule="exact"/>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2.4 План реализации должен содержать:</w:t>
      </w:r>
    </w:p>
    <w:p w:rsidR="009B4051" w:rsidRPr="00545467" w:rsidRDefault="009B4051" w:rsidP="009B4051">
      <w:pPr>
        <w:widowControl w:val="0"/>
        <w:numPr>
          <w:ilvl w:val="0"/>
          <w:numId w:val="2"/>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информацию об этапах реализации Проекта в пределах сроков, указанных в заявке на участие в конкурсном отборе;</w:t>
      </w:r>
    </w:p>
    <w:p w:rsidR="009B4051" w:rsidRPr="00545467" w:rsidRDefault="009B4051" w:rsidP="009B4051">
      <w:pPr>
        <w:widowControl w:val="0"/>
        <w:numPr>
          <w:ilvl w:val="0"/>
          <w:numId w:val="2"/>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перечень выполняемых работ (оказываемых услуг), связанных с реализацией Проекта;</w:t>
      </w:r>
    </w:p>
    <w:p w:rsidR="009B4051" w:rsidRPr="00545467" w:rsidRDefault="009B4051" w:rsidP="009B4051">
      <w:pPr>
        <w:widowControl w:val="0"/>
        <w:numPr>
          <w:ilvl w:val="0"/>
          <w:numId w:val="2"/>
        </w:numPr>
        <w:spacing w:line="317" w:lineRule="exact"/>
        <w:rPr>
          <w:sz w:val="26"/>
          <w:szCs w:val="26"/>
          <w:lang w:bidi="ru-RU"/>
        </w:rPr>
      </w:pPr>
      <w:r w:rsidRPr="00545467">
        <w:rPr>
          <w:rFonts w:eastAsia="Segoe UI"/>
          <w:color w:val="000000"/>
          <w:sz w:val="26"/>
          <w:szCs w:val="26"/>
          <w:shd w:val="clear" w:color="auto" w:fill="FFFFFF"/>
          <w:lang w:bidi="ru-RU"/>
        </w:rPr>
        <w:t xml:space="preserve"> предполагаемые сроки реализации Проекта.</w:t>
      </w:r>
    </w:p>
    <w:p w:rsidR="009B4051" w:rsidRPr="00545467" w:rsidRDefault="009B4051" w:rsidP="009B4051">
      <w:pPr>
        <w:widowControl w:val="0"/>
        <w:spacing w:line="317" w:lineRule="exact"/>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2.5 Концепция включает в себя следующие материалы:</w:t>
      </w:r>
    </w:p>
    <w:p w:rsidR="009B4051" w:rsidRPr="00545467" w:rsidRDefault="009B4051" w:rsidP="009B4051">
      <w:pPr>
        <w:widowControl w:val="0"/>
        <w:numPr>
          <w:ilvl w:val="0"/>
          <w:numId w:val="3"/>
        </w:numPr>
        <w:spacing w:line="317" w:lineRule="exact"/>
        <w:rPr>
          <w:sz w:val="26"/>
          <w:szCs w:val="26"/>
          <w:lang w:bidi="ru-RU"/>
        </w:rPr>
      </w:pPr>
      <w:r w:rsidRPr="00545467">
        <w:rPr>
          <w:rFonts w:eastAsia="Segoe UI"/>
          <w:color w:val="000000"/>
          <w:sz w:val="26"/>
          <w:szCs w:val="26"/>
          <w:shd w:val="clear" w:color="auto" w:fill="FFFFFF"/>
          <w:lang w:bidi="ru-RU"/>
        </w:rPr>
        <w:t xml:space="preserve"> цели и задачи концепции;</w:t>
      </w:r>
    </w:p>
    <w:p w:rsidR="009B4051" w:rsidRPr="00545467" w:rsidRDefault="009B4051" w:rsidP="009B4051">
      <w:pPr>
        <w:widowControl w:val="0"/>
        <w:numPr>
          <w:ilvl w:val="0"/>
          <w:numId w:val="3"/>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9B4051" w:rsidRPr="00545467" w:rsidRDefault="009B4051" w:rsidP="009B4051">
      <w:pPr>
        <w:widowControl w:val="0"/>
        <w:numPr>
          <w:ilvl w:val="0"/>
          <w:numId w:val="3"/>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9B4051" w:rsidRPr="00545467" w:rsidRDefault="009B4051" w:rsidP="009B4051">
      <w:pPr>
        <w:widowControl w:val="0"/>
        <w:numPr>
          <w:ilvl w:val="0"/>
          <w:numId w:val="3"/>
        </w:numPr>
        <w:spacing w:line="317" w:lineRule="exact"/>
        <w:ind w:right="20"/>
        <w:rPr>
          <w:sz w:val="26"/>
          <w:szCs w:val="26"/>
          <w:lang w:bidi="ru-RU"/>
        </w:rPr>
      </w:pPr>
      <w:r w:rsidRPr="00545467">
        <w:rPr>
          <w:rFonts w:eastAsia="Segoe UI"/>
          <w:color w:val="000000"/>
          <w:sz w:val="26"/>
          <w:szCs w:val="26"/>
          <w:shd w:val="clear" w:color="auto" w:fill="FFFFFF"/>
          <w:lang w:bidi="ru-RU"/>
        </w:rPr>
        <w:t xml:space="preserve">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B4051" w:rsidRPr="00545467" w:rsidRDefault="009B4051" w:rsidP="009B4051">
      <w:pPr>
        <w:widowControl w:val="0"/>
        <w:spacing w:line="317" w:lineRule="exact"/>
        <w:ind w:left="20" w:right="20" w:firstLine="580"/>
        <w:rPr>
          <w:sz w:val="26"/>
          <w:szCs w:val="26"/>
          <w:lang w:bidi="ru-RU"/>
        </w:rPr>
      </w:pPr>
      <w:r w:rsidRPr="00545467">
        <w:rPr>
          <w:rFonts w:eastAsia="Segoe UI"/>
          <w:color w:val="000000"/>
          <w:sz w:val="26"/>
          <w:szCs w:val="26"/>
          <w:shd w:val="clear" w:color="auto" w:fill="FFFFFF"/>
          <w:lang w:bidi="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9B4051" w:rsidRPr="00545467" w:rsidRDefault="009B4051" w:rsidP="009B4051">
      <w:pPr>
        <w:widowControl w:val="0"/>
        <w:tabs>
          <w:tab w:val="left" w:pos="1012"/>
        </w:tabs>
        <w:spacing w:line="317" w:lineRule="exact"/>
        <w:rPr>
          <w:sz w:val="26"/>
          <w:szCs w:val="26"/>
          <w:lang w:bidi="ru-RU"/>
        </w:rPr>
      </w:pPr>
      <w:r>
        <w:rPr>
          <w:rFonts w:eastAsia="Segoe UI"/>
          <w:color w:val="000000"/>
          <w:sz w:val="26"/>
          <w:szCs w:val="26"/>
          <w:shd w:val="clear" w:color="auto" w:fill="FFFFFF"/>
          <w:lang w:bidi="ru-RU"/>
        </w:rPr>
        <w:t xml:space="preserve">     </w:t>
      </w:r>
      <w:r w:rsidRPr="00545467">
        <w:rPr>
          <w:rFonts w:eastAsia="Segoe UI"/>
          <w:color w:val="000000"/>
          <w:sz w:val="26"/>
          <w:szCs w:val="26"/>
          <w:shd w:val="clear" w:color="auto" w:fill="FFFFFF"/>
          <w:lang w:bidi="ru-RU"/>
        </w:rPr>
        <w:t>2.6. Смета затрат может включать в себя:</w:t>
      </w:r>
    </w:p>
    <w:p w:rsidR="00BD5C85" w:rsidRDefault="009B4051" w:rsidP="00BD5C85">
      <w:pPr>
        <w:widowControl w:val="0"/>
        <w:tabs>
          <w:tab w:val="left" w:pos="7182"/>
          <w:tab w:val="right" w:pos="9390"/>
        </w:tabs>
        <w:spacing w:line="312" w:lineRule="exact"/>
        <w:ind w:right="40"/>
        <w:rPr>
          <w:sz w:val="26"/>
          <w:szCs w:val="26"/>
          <w:lang w:bidi="ru-RU"/>
        </w:rPr>
      </w:pPr>
      <w:r w:rsidRPr="00545467">
        <w:rPr>
          <w:sz w:val="26"/>
          <w:szCs w:val="26"/>
          <w:lang w:bidi="ru-RU"/>
        </w:rPr>
        <w:t xml:space="preserve"> - затраты, связанные с оплатой труда работников</w:t>
      </w:r>
      <w:r w:rsidRPr="00545467">
        <w:rPr>
          <w:color w:val="000000"/>
          <w:sz w:val="26"/>
          <w:szCs w:val="26"/>
          <w:shd w:val="clear" w:color="auto" w:fill="FFFFFF"/>
          <w:lang w:bidi="ru-RU"/>
        </w:rPr>
        <w:t>, организаций</w:t>
      </w:r>
      <w:proofErr w:type="gramStart"/>
      <w:r w:rsidRPr="00545467">
        <w:rPr>
          <w:color w:val="000000"/>
          <w:sz w:val="26"/>
          <w:szCs w:val="26"/>
          <w:shd w:val="clear" w:color="auto" w:fill="FFFFFF"/>
          <w:lang w:bidi="ru-RU"/>
        </w:rPr>
        <w:t xml:space="preserve"> ,</w:t>
      </w:r>
      <w:proofErr w:type="gramEnd"/>
      <w:r w:rsidRPr="00545467">
        <w:rPr>
          <w:color w:val="000000"/>
          <w:sz w:val="26"/>
          <w:szCs w:val="26"/>
          <w:shd w:val="clear" w:color="auto" w:fill="FFFFFF"/>
          <w:lang w:bidi="ru-RU"/>
        </w:rPr>
        <w:t xml:space="preserve"> </w:t>
      </w:r>
      <w:r w:rsidRPr="00545467">
        <w:rPr>
          <w:sz w:val="26"/>
          <w:szCs w:val="26"/>
          <w:lang w:bidi="ru-RU"/>
        </w:rPr>
        <w:t>участвующих в реализации</w:t>
      </w:r>
      <w:r w:rsidRPr="009B4051">
        <w:rPr>
          <w:sz w:val="26"/>
          <w:szCs w:val="26"/>
          <w:lang w:bidi="ru-RU"/>
        </w:rPr>
        <w:t xml:space="preserve"> </w:t>
      </w:r>
      <w:r w:rsidRPr="00545467">
        <w:rPr>
          <w:sz w:val="26"/>
          <w:szCs w:val="26"/>
          <w:lang w:bidi="ru-RU"/>
        </w:rPr>
        <w:t>Проекта;</w:t>
      </w:r>
      <w:r w:rsidR="00BD5C85" w:rsidRPr="00BD5C85">
        <w:rPr>
          <w:sz w:val="26"/>
          <w:szCs w:val="26"/>
          <w:lang w:bidi="ru-RU"/>
        </w:rPr>
        <w:t xml:space="preserve"> </w:t>
      </w:r>
    </w:p>
    <w:p w:rsidR="00BD5C85" w:rsidRPr="00545467" w:rsidRDefault="00BD5C85" w:rsidP="00BD5C85">
      <w:pPr>
        <w:widowControl w:val="0"/>
        <w:ind w:left="20"/>
        <w:rPr>
          <w:sz w:val="26"/>
          <w:szCs w:val="26"/>
          <w:lang w:bidi="ru-RU"/>
        </w:rPr>
      </w:pPr>
      <w:r w:rsidRPr="00545467">
        <w:rPr>
          <w:sz w:val="26"/>
          <w:szCs w:val="26"/>
          <w:lang w:bidi="ru-RU"/>
        </w:rPr>
        <w:t>- затраты, связанные с материально-техническим обеспечением  деятельности юридических лиц (за исключением |муниципальных учреждений), индивидуальных предпринимателей,</w:t>
      </w:r>
      <w:r w:rsidRPr="00BD5C85">
        <w:rPr>
          <w:sz w:val="26"/>
          <w:szCs w:val="26"/>
          <w:lang w:bidi="ru-RU"/>
        </w:rPr>
        <w:t xml:space="preserve"> </w:t>
      </w:r>
      <w:r w:rsidRPr="00545467">
        <w:rPr>
          <w:sz w:val="26"/>
          <w:szCs w:val="26"/>
          <w:lang w:bidi="ru-RU"/>
        </w:rPr>
        <w:t>физических лиц, необходимых для реализации Проекта;</w:t>
      </w:r>
    </w:p>
    <w:p w:rsidR="00BD5C85" w:rsidRPr="00545467" w:rsidRDefault="00BD5C85" w:rsidP="00BD5C85">
      <w:pPr>
        <w:widowControl w:val="0"/>
        <w:numPr>
          <w:ilvl w:val="0"/>
          <w:numId w:val="4"/>
        </w:numPr>
        <w:spacing w:line="317" w:lineRule="exact"/>
        <w:ind w:right="40"/>
        <w:rPr>
          <w:sz w:val="26"/>
          <w:szCs w:val="26"/>
          <w:lang w:bidi="ru-RU"/>
        </w:rPr>
      </w:pPr>
      <w:r w:rsidRPr="00545467">
        <w:rPr>
          <w:sz w:val="26"/>
          <w:szCs w:val="26"/>
          <w:lang w:bidi="ru-RU"/>
        </w:rPr>
        <w:t>затраты, связанные с оплатой транспортных услуг, необходимых для реализации Проекта;</w:t>
      </w:r>
    </w:p>
    <w:p w:rsidR="00BD5C85" w:rsidRPr="00545467" w:rsidRDefault="00BD5C85" w:rsidP="00BD5C85">
      <w:pPr>
        <w:widowControl w:val="0"/>
        <w:numPr>
          <w:ilvl w:val="0"/>
          <w:numId w:val="4"/>
        </w:numPr>
        <w:spacing w:line="312" w:lineRule="exact"/>
        <w:ind w:right="40"/>
        <w:rPr>
          <w:sz w:val="26"/>
          <w:szCs w:val="26"/>
          <w:lang w:bidi="ru-RU"/>
        </w:rPr>
      </w:pPr>
      <w:r w:rsidRPr="00545467">
        <w:rPr>
          <w:sz w:val="26"/>
          <w:szCs w:val="26"/>
          <w:lang w:bidi="ru-RU"/>
        </w:rPr>
        <w:t xml:space="preserve"> затраты, связанные с оплатой услуг связи, в том числе по обеспечению доступа к сети «Интернет»;</w:t>
      </w:r>
    </w:p>
    <w:p w:rsidR="00BD5C85" w:rsidRPr="00545467" w:rsidRDefault="00BD5C85" w:rsidP="00BD5C85">
      <w:pPr>
        <w:widowControl w:val="0"/>
        <w:numPr>
          <w:ilvl w:val="0"/>
          <w:numId w:val="4"/>
        </w:numPr>
        <w:spacing w:line="312" w:lineRule="exact"/>
        <w:ind w:right="40"/>
        <w:rPr>
          <w:sz w:val="26"/>
          <w:szCs w:val="26"/>
          <w:lang w:bidi="ru-RU"/>
        </w:rPr>
      </w:pPr>
      <w:r w:rsidRPr="00545467">
        <w:rPr>
          <w:sz w:val="26"/>
          <w:szCs w:val="26"/>
          <w:lang w:bidi="ru-RU"/>
        </w:rPr>
        <w:t xml:space="preserve">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BD5C85" w:rsidRPr="00545467" w:rsidRDefault="00BD5C85" w:rsidP="00BD5C85">
      <w:pPr>
        <w:widowControl w:val="0"/>
        <w:numPr>
          <w:ilvl w:val="0"/>
          <w:numId w:val="4"/>
        </w:numPr>
        <w:spacing w:line="317" w:lineRule="exact"/>
        <w:ind w:right="40"/>
        <w:rPr>
          <w:sz w:val="26"/>
          <w:szCs w:val="26"/>
          <w:lang w:bidi="ru-RU"/>
        </w:rPr>
      </w:pPr>
      <w:r w:rsidRPr="00545467">
        <w:rPr>
          <w:sz w:val="26"/>
          <w:szCs w:val="26"/>
          <w:lang w:bidi="ru-RU"/>
        </w:rPr>
        <w:t xml:space="preserve"> затраты, связанные с оплатой услуг приглашённых специалистов и приобретением прав на результаты интеллектуальной деятельности;</w:t>
      </w:r>
    </w:p>
    <w:p w:rsidR="00BD5C85" w:rsidRPr="00545467" w:rsidRDefault="00BD5C85" w:rsidP="00BD5C85">
      <w:pPr>
        <w:widowControl w:val="0"/>
        <w:numPr>
          <w:ilvl w:val="0"/>
          <w:numId w:val="4"/>
        </w:numPr>
        <w:spacing w:line="317" w:lineRule="exact"/>
        <w:rPr>
          <w:sz w:val="26"/>
          <w:szCs w:val="26"/>
          <w:lang w:bidi="ru-RU"/>
        </w:rPr>
      </w:pPr>
      <w:r w:rsidRPr="00545467">
        <w:rPr>
          <w:sz w:val="26"/>
          <w:szCs w:val="26"/>
          <w:lang w:bidi="ru-RU"/>
        </w:rPr>
        <w:t xml:space="preserve"> затраты, связанные с оплатой типографских и полиграфических услуг;</w:t>
      </w:r>
    </w:p>
    <w:p w:rsidR="00BD5C85" w:rsidRPr="00545467" w:rsidRDefault="00BD5C85" w:rsidP="00BD5C85">
      <w:pPr>
        <w:widowControl w:val="0"/>
        <w:numPr>
          <w:ilvl w:val="0"/>
          <w:numId w:val="4"/>
        </w:numPr>
        <w:spacing w:line="317" w:lineRule="exact"/>
        <w:ind w:right="40"/>
        <w:rPr>
          <w:sz w:val="26"/>
          <w:szCs w:val="26"/>
          <w:lang w:bidi="ru-RU"/>
        </w:rPr>
      </w:pPr>
      <w:r w:rsidRPr="00545467">
        <w:rPr>
          <w:sz w:val="26"/>
          <w:szCs w:val="26"/>
          <w:lang w:bidi="ru-RU"/>
        </w:rPr>
        <w:lastRenderedPageBreak/>
        <w:t xml:space="preserve"> затраты, связанные с оплатой услуг иных организаций, участвующих в реализации Проекта, не предусмотренных настоящим пунктом.</w:t>
      </w:r>
    </w:p>
    <w:p w:rsidR="00BD5C85" w:rsidRPr="00545467" w:rsidRDefault="00BD5C85" w:rsidP="00BD5C85">
      <w:pPr>
        <w:widowControl w:val="0"/>
        <w:spacing w:line="317" w:lineRule="exact"/>
        <w:ind w:right="40"/>
        <w:rPr>
          <w:sz w:val="26"/>
          <w:szCs w:val="26"/>
          <w:lang w:bidi="ru-RU"/>
        </w:rPr>
      </w:pPr>
      <w:r>
        <w:rPr>
          <w:sz w:val="26"/>
          <w:szCs w:val="26"/>
          <w:lang w:bidi="ru-RU"/>
        </w:rPr>
        <w:t xml:space="preserve">      </w:t>
      </w:r>
      <w:r w:rsidRPr="00545467">
        <w:rPr>
          <w:sz w:val="26"/>
          <w:szCs w:val="26"/>
          <w:lang w:bidi="ru-RU"/>
        </w:rPr>
        <w:t>2.7</w:t>
      </w:r>
      <w:proofErr w:type="gramStart"/>
      <w:r w:rsidRPr="00545467">
        <w:rPr>
          <w:sz w:val="26"/>
          <w:szCs w:val="26"/>
          <w:lang w:bidi="ru-RU"/>
        </w:rPr>
        <w:t xml:space="preserve"> В</w:t>
      </w:r>
      <w:proofErr w:type="gramEnd"/>
      <w:r w:rsidRPr="00545467">
        <w:rPr>
          <w:sz w:val="26"/>
          <w:szCs w:val="26"/>
          <w:lang w:bidi="ru-RU"/>
        </w:rPr>
        <w:t xml:space="preserve">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BD5C85" w:rsidRPr="00545467" w:rsidRDefault="00BD5C85" w:rsidP="00BD5C85">
      <w:pPr>
        <w:widowControl w:val="0"/>
        <w:spacing w:line="317" w:lineRule="exact"/>
        <w:ind w:right="40"/>
        <w:rPr>
          <w:sz w:val="26"/>
          <w:szCs w:val="26"/>
          <w:lang w:bidi="ru-RU"/>
        </w:rPr>
      </w:pPr>
      <w:r>
        <w:rPr>
          <w:sz w:val="26"/>
          <w:szCs w:val="26"/>
          <w:lang w:bidi="ru-RU"/>
        </w:rPr>
        <w:t xml:space="preserve">       </w:t>
      </w:r>
      <w:r w:rsidRPr="00545467">
        <w:rPr>
          <w:sz w:val="26"/>
          <w:szCs w:val="26"/>
          <w:lang w:bidi="ru-RU"/>
        </w:rPr>
        <w:t>2.8 Решение о предоставлении грантов принимается администрацией по представлению Комиссии.</w:t>
      </w:r>
    </w:p>
    <w:p w:rsidR="00BD5C85" w:rsidRPr="00545467" w:rsidRDefault="00AF1B1D" w:rsidP="00BD5C85">
      <w:pPr>
        <w:widowControl w:val="0"/>
        <w:spacing w:line="317" w:lineRule="exact"/>
        <w:ind w:right="40"/>
        <w:rPr>
          <w:sz w:val="26"/>
          <w:szCs w:val="26"/>
          <w:lang w:bidi="ru-RU"/>
        </w:rPr>
      </w:pPr>
      <w:r>
        <w:rPr>
          <w:sz w:val="26"/>
          <w:szCs w:val="26"/>
          <w:lang w:bidi="ru-RU"/>
        </w:rPr>
        <w:t xml:space="preserve">     </w:t>
      </w:r>
      <w:r w:rsidR="00BD5C85">
        <w:rPr>
          <w:sz w:val="26"/>
          <w:szCs w:val="26"/>
          <w:lang w:bidi="ru-RU"/>
        </w:rPr>
        <w:t xml:space="preserve">  </w:t>
      </w:r>
      <w:r w:rsidR="00BD5C85" w:rsidRPr="00545467">
        <w:rPr>
          <w:sz w:val="26"/>
          <w:szCs w:val="26"/>
          <w:lang w:bidi="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BD5C85" w:rsidRPr="00545467" w:rsidRDefault="00BD5C85" w:rsidP="00BD5C85">
      <w:pPr>
        <w:widowControl w:val="0"/>
        <w:spacing w:line="317" w:lineRule="exact"/>
        <w:ind w:left="20" w:right="40" w:firstLine="440"/>
        <w:rPr>
          <w:sz w:val="26"/>
          <w:szCs w:val="26"/>
          <w:lang w:bidi="ru-RU"/>
        </w:rPr>
      </w:pPr>
      <w:r w:rsidRPr="00545467">
        <w:rPr>
          <w:sz w:val="26"/>
          <w:szCs w:val="26"/>
          <w:lang w:bidi="ru-RU"/>
        </w:rPr>
        <w:t>Председатель Комиссии организует деятельность Комиссии, распределяет обязанности между заместителем, секретарём и членами Комиссии.</w:t>
      </w:r>
    </w:p>
    <w:p w:rsidR="00BD5C85" w:rsidRPr="00545467" w:rsidRDefault="00BD5C85" w:rsidP="00BD5C85">
      <w:pPr>
        <w:widowControl w:val="0"/>
        <w:spacing w:line="317" w:lineRule="exact"/>
        <w:ind w:left="20" w:right="40" w:firstLine="440"/>
        <w:rPr>
          <w:sz w:val="26"/>
          <w:szCs w:val="26"/>
          <w:lang w:bidi="ru-RU"/>
        </w:rPr>
      </w:pPr>
      <w:r w:rsidRPr="00545467">
        <w:rPr>
          <w:sz w:val="26"/>
          <w:szCs w:val="26"/>
          <w:lang w:bidi="ru-RU"/>
        </w:rPr>
        <w:t>Заместитель председателя Комиссии исполняет обязанности председателя Комиссии в период его отсутствия.</w:t>
      </w:r>
    </w:p>
    <w:p w:rsidR="00BD5C85" w:rsidRPr="00545467" w:rsidRDefault="00BD5C85" w:rsidP="00BD5C85">
      <w:pPr>
        <w:widowControl w:val="0"/>
        <w:spacing w:line="317" w:lineRule="exact"/>
        <w:ind w:left="20" w:right="40" w:firstLine="440"/>
        <w:rPr>
          <w:sz w:val="26"/>
          <w:szCs w:val="26"/>
          <w:lang w:bidi="ru-RU"/>
        </w:rPr>
      </w:pPr>
      <w:r w:rsidRPr="00545467">
        <w:rPr>
          <w:sz w:val="26"/>
          <w:szCs w:val="26"/>
          <w:lang w:bidi="ru-RU"/>
        </w:rPr>
        <w:t>Секретарь Комиссии оповещает членов Комиссии о времени и месте проведения заседаний, ведёт протоколы заседаний Комиссии.</w:t>
      </w:r>
    </w:p>
    <w:p w:rsidR="00BD5C85" w:rsidRPr="00545467" w:rsidRDefault="00BD5C85" w:rsidP="00BD5C85">
      <w:pPr>
        <w:widowControl w:val="0"/>
        <w:spacing w:line="317" w:lineRule="exact"/>
        <w:ind w:left="20" w:right="40" w:firstLine="440"/>
        <w:rPr>
          <w:sz w:val="26"/>
          <w:szCs w:val="26"/>
          <w:lang w:bidi="ru-RU"/>
        </w:rPr>
      </w:pPr>
      <w:r w:rsidRPr="00545467">
        <w:rPr>
          <w:sz w:val="26"/>
          <w:szCs w:val="26"/>
          <w:lang w:bidi="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BD5C85" w:rsidRPr="00545467" w:rsidRDefault="00BD5C85" w:rsidP="00BD5C85">
      <w:pPr>
        <w:widowControl w:val="0"/>
        <w:spacing w:line="317" w:lineRule="exact"/>
        <w:ind w:left="20" w:firstLine="440"/>
        <w:rPr>
          <w:sz w:val="26"/>
          <w:szCs w:val="26"/>
          <w:lang w:bidi="ru-RU"/>
        </w:rPr>
      </w:pPr>
      <w:r w:rsidRPr="00545467">
        <w:rPr>
          <w:sz w:val="26"/>
          <w:szCs w:val="26"/>
          <w:lang w:bidi="ru-RU"/>
        </w:rPr>
        <w:t>К работе в Комиссии могут привлекаться в качестве экспертов иные лица.</w:t>
      </w:r>
    </w:p>
    <w:p w:rsidR="00BD5C85" w:rsidRPr="00545467" w:rsidRDefault="00BD5C85" w:rsidP="00BD5C85">
      <w:pPr>
        <w:widowControl w:val="0"/>
        <w:spacing w:line="317" w:lineRule="exact"/>
        <w:ind w:right="40"/>
        <w:rPr>
          <w:sz w:val="26"/>
          <w:szCs w:val="26"/>
          <w:lang w:bidi="ru-RU"/>
        </w:rPr>
      </w:pPr>
      <w:r w:rsidRPr="00545467">
        <w:rPr>
          <w:sz w:val="26"/>
          <w:szCs w:val="26"/>
          <w:lang w:bidi="ru-RU"/>
        </w:rPr>
        <w:t xml:space="preserve">        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BD5C85" w:rsidRPr="00545467" w:rsidRDefault="00BD5C85" w:rsidP="00BD5C85">
      <w:pPr>
        <w:widowControl w:val="0"/>
        <w:spacing w:line="317" w:lineRule="exact"/>
        <w:ind w:right="40"/>
        <w:rPr>
          <w:sz w:val="26"/>
          <w:szCs w:val="26"/>
          <w:lang w:bidi="ru-RU"/>
        </w:rPr>
      </w:pPr>
      <w:r w:rsidRPr="00545467">
        <w:rPr>
          <w:sz w:val="26"/>
          <w:szCs w:val="26"/>
          <w:lang w:bidi="ru-RU"/>
        </w:rPr>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 </w:t>
      </w:r>
    </w:p>
    <w:p w:rsidR="00BD5C85" w:rsidRPr="00545467" w:rsidRDefault="00BD5C85" w:rsidP="00AF1B1D">
      <w:pPr>
        <w:widowControl w:val="0"/>
        <w:spacing w:line="322" w:lineRule="exact"/>
        <w:ind w:left="62" w:right="57"/>
        <w:rPr>
          <w:rFonts w:eastAsia="Courier New"/>
          <w:color w:val="000000"/>
          <w:sz w:val="26"/>
          <w:szCs w:val="26"/>
          <w:lang w:bidi="ru-RU"/>
        </w:rPr>
      </w:pPr>
      <w:r w:rsidRPr="00545467">
        <w:rPr>
          <w:rFonts w:eastAsia="Courier New"/>
          <w:color w:val="000000"/>
          <w:sz w:val="26"/>
          <w:szCs w:val="26"/>
          <w:lang w:bidi="ru-RU"/>
        </w:rPr>
        <w:t xml:space="preserve"> </w:t>
      </w:r>
      <w:r>
        <w:rPr>
          <w:rFonts w:eastAsia="Courier New"/>
          <w:color w:val="000000"/>
          <w:sz w:val="26"/>
          <w:szCs w:val="26"/>
          <w:lang w:bidi="ru-RU"/>
        </w:rPr>
        <w:t xml:space="preserve">     </w:t>
      </w:r>
      <w:r w:rsidRPr="00545467">
        <w:rPr>
          <w:rFonts w:eastAsia="Verdana"/>
          <w:bCs/>
          <w:iCs/>
          <w:color w:val="000000"/>
          <w:spacing w:val="30"/>
          <w:sz w:val="26"/>
          <w:szCs w:val="26"/>
          <w:shd w:val="clear" w:color="auto" w:fill="FFFFFF"/>
          <w:lang w:eastAsia="en-US" w:bidi="en-US"/>
        </w:rPr>
        <w:t>2.11</w:t>
      </w:r>
      <w:r w:rsidRPr="00545467">
        <w:rPr>
          <w:sz w:val="26"/>
          <w:szCs w:val="26"/>
          <w:lang w:bidi="ru-RU"/>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w:t>
      </w:r>
      <w:r w:rsidRPr="00545467">
        <w:rPr>
          <w:color w:val="000000"/>
          <w:sz w:val="26"/>
          <w:szCs w:val="26"/>
          <w:shd w:val="clear" w:color="auto" w:fill="FFFFFF"/>
          <w:lang w:bidi="ru-RU"/>
        </w:rPr>
        <w:t xml:space="preserve">участника  </w:t>
      </w:r>
      <w:r w:rsidRPr="00545467">
        <w:rPr>
          <w:sz w:val="26"/>
          <w:szCs w:val="26"/>
          <w:lang w:bidi="ru-RU"/>
        </w:rPr>
        <w:t>требованиям, установленным настоящим Порядком, по следующим критериям:</w:t>
      </w:r>
    </w:p>
    <w:p w:rsidR="00AF1B1D" w:rsidRDefault="00BD5C85" w:rsidP="00BD5C85">
      <w:pPr>
        <w:widowControl w:val="0"/>
        <w:numPr>
          <w:ilvl w:val="0"/>
          <w:numId w:val="5"/>
        </w:numPr>
        <w:spacing w:line="317" w:lineRule="exact"/>
        <w:jc w:val="left"/>
        <w:rPr>
          <w:sz w:val="26"/>
          <w:szCs w:val="26"/>
          <w:lang w:bidi="ru-RU"/>
        </w:rPr>
      </w:pPr>
      <w:r w:rsidRPr="00AF1B1D">
        <w:rPr>
          <w:sz w:val="26"/>
          <w:szCs w:val="26"/>
          <w:lang w:bidi="ru-RU"/>
        </w:rPr>
        <w:t xml:space="preserve"> соответствие Проекта назначению Гранта;   </w:t>
      </w:r>
    </w:p>
    <w:p w:rsidR="00BD5C85" w:rsidRPr="00AF1B1D" w:rsidRDefault="00BD5C85" w:rsidP="00BD5C85">
      <w:pPr>
        <w:widowControl w:val="0"/>
        <w:numPr>
          <w:ilvl w:val="0"/>
          <w:numId w:val="5"/>
        </w:numPr>
        <w:spacing w:line="317" w:lineRule="exact"/>
        <w:jc w:val="left"/>
        <w:rPr>
          <w:sz w:val="26"/>
          <w:szCs w:val="26"/>
          <w:lang w:bidi="ru-RU"/>
        </w:rPr>
      </w:pPr>
      <w:r w:rsidRPr="00AF1B1D">
        <w:rPr>
          <w:sz w:val="26"/>
          <w:szCs w:val="26"/>
          <w:lang w:bidi="ru-RU"/>
        </w:rPr>
        <w:t>опыт работы участника Конкурса в сфере реализации Проектов;</w:t>
      </w:r>
    </w:p>
    <w:p w:rsidR="00BD5C85" w:rsidRPr="00545467" w:rsidRDefault="00BD5C85" w:rsidP="00BD5C85">
      <w:pPr>
        <w:widowControl w:val="0"/>
        <w:numPr>
          <w:ilvl w:val="0"/>
          <w:numId w:val="5"/>
        </w:numPr>
        <w:spacing w:line="317" w:lineRule="exact"/>
        <w:jc w:val="left"/>
        <w:rPr>
          <w:sz w:val="26"/>
          <w:szCs w:val="26"/>
          <w:lang w:bidi="ru-RU"/>
        </w:rPr>
      </w:pPr>
      <w:r w:rsidRPr="00AF1B1D">
        <w:rPr>
          <w:sz w:val="26"/>
          <w:szCs w:val="26"/>
          <w:lang w:bidi="ru-RU"/>
        </w:rPr>
        <w:t xml:space="preserve"> </w:t>
      </w:r>
      <w:r w:rsidRPr="00545467">
        <w:rPr>
          <w:sz w:val="26"/>
          <w:szCs w:val="26"/>
          <w:lang w:bidi="ru-RU"/>
        </w:rPr>
        <w:t>новизна, оригинальность и актуальность Проекта.</w:t>
      </w:r>
    </w:p>
    <w:p w:rsidR="00BD5C85" w:rsidRDefault="00BD5C85" w:rsidP="00BD5C85">
      <w:pPr>
        <w:widowControl w:val="0"/>
        <w:spacing w:line="317" w:lineRule="exact"/>
        <w:ind w:right="420"/>
        <w:rPr>
          <w:sz w:val="26"/>
          <w:szCs w:val="26"/>
          <w:lang w:bidi="ru-RU"/>
        </w:rPr>
      </w:pPr>
      <w:r>
        <w:rPr>
          <w:sz w:val="26"/>
          <w:szCs w:val="26"/>
          <w:lang w:bidi="ru-RU"/>
        </w:rPr>
        <w:t xml:space="preserve">       2.12.</w:t>
      </w:r>
      <w:r w:rsidRPr="00545467">
        <w:rPr>
          <w:sz w:val="26"/>
          <w:szCs w:val="26"/>
          <w:lang w:bidi="ru-RU"/>
        </w:rPr>
        <w:t xml:space="preserve">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BD5C85" w:rsidRDefault="00BD5C85" w:rsidP="00BD5C85">
      <w:pPr>
        <w:widowControl w:val="0"/>
        <w:spacing w:line="317" w:lineRule="exact"/>
        <w:ind w:right="420"/>
        <w:rPr>
          <w:sz w:val="26"/>
          <w:szCs w:val="26"/>
          <w:lang w:bidi="ru-RU"/>
        </w:rPr>
      </w:pPr>
      <w:r>
        <w:rPr>
          <w:sz w:val="26"/>
          <w:szCs w:val="26"/>
          <w:lang w:bidi="ru-RU"/>
        </w:rPr>
        <w:t xml:space="preserve">      2.13</w:t>
      </w:r>
      <w:proofErr w:type="gramStart"/>
      <w:r w:rsidRPr="00545467">
        <w:rPr>
          <w:sz w:val="26"/>
          <w:szCs w:val="26"/>
          <w:lang w:bidi="ru-RU"/>
        </w:rPr>
        <w:t xml:space="preserve"> Д</w:t>
      </w:r>
      <w:proofErr w:type="gramEnd"/>
      <w:r w:rsidRPr="00545467">
        <w:rPr>
          <w:sz w:val="26"/>
          <w:szCs w:val="26"/>
          <w:lang w:bidi="ru-RU"/>
        </w:rPr>
        <w:t>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BD5C85" w:rsidRPr="00545467" w:rsidRDefault="00BD5C85" w:rsidP="00BD5C85">
      <w:pPr>
        <w:widowControl w:val="0"/>
        <w:spacing w:line="317" w:lineRule="exact"/>
        <w:ind w:right="420"/>
        <w:rPr>
          <w:sz w:val="26"/>
          <w:szCs w:val="26"/>
          <w:lang w:bidi="ru-RU"/>
        </w:rPr>
      </w:pPr>
      <w:r>
        <w:rPr>
          <w:sz w:val="26"/>
          <w:szCs w:val="26"/>
          <w:lang w:bidi="ru-RU"/>
        </w:rPr>
        <w:t xml:space="preserve">      2.14.</w:t>
      </w:r>
      <w:r w:rsidRPr="00545467">
        <w:rPr>
          <w:sz w:val="26"/>
          <w:szCs w:val="26"/>
          <w:lang w:bidi="ru-RU"/>
        </w:rPr>
        <w:t>Основаниями для принятия решен</w:t>
      </w:r>
      <w:r w:rsidR="00AF1B1D">
        <w:rPr>
          <w:sz w:val="26"/>
          <w:szCs w:val="26"/>
          <w:lang w:bidi="ru-RU"/>
        </w:rPr>
        <w:t>ия об отказе в предоставлении Г</w:t>
      </w:r>
      <w:r w:rsidRPr="00545467">
        <w:rPr>
          <w:sz w:val="26"/>
          <w:szCs w:val="26"/>
          <w:lang w:bidi="ru-RU"/>
        </w:rPr>
        <w:t>ранта являются:</w:t>
      </w:r>
    </w:p>
    <w:p w:rsidR="00BD5C85" w:rsidRPr="00545467" w:rsidRDefault="00BD5C85" w:rsidP="00BD5C85">
      <w:pPr>
        <w:widowControl w:val="0"/>
        <w:spacing w:line="293" w:lineRule="exact"/>
        <w:ind w:left="60" w:right="200" w:firstLine="560"/>
        <w:rPr>
          <w:sz w:val="26"/>
          <w:szCs w:val="26"/>
          <w:lang w:bidi="ru-RU"/>
        </w:rPr>
      </w:pPr>
      <w:r w:rsidRPr="00545467">
        <w:rPr>
          <w:sz w:val="26"/>
          <w:szCs w:val="26"/>
          <w:lang w:bidi="ru-RU"/>
        </w:rPr>
        <w:lastRenderedPageBreak/>
        <w:t>несоответствие участника Конкурса требованиям, установленным пунктом 1.8 настоящего Порядка;</w:t>
      </w:r>
    </w:p>
    <w:p w:rsidR="00BD5C85" w:rsidRPr="00545467" w:rsidRDefault="00BD5C85" w:rsidP="00BD5C85">
      <w:pPr>
        <w:widowControl w:val="0"/>
        <w:spacing w:line="312" w:lineRule="exact"/>
        <w:ind w:left="60" w:right="420" w:firstLine="560"/>
        <w:rPr>
          <w:sz w:val="26"/>
          <w:szCs w:val="26"/>
          <w:lang w:bidi="ru-RU"/>
        </w:rPr>
      </w:pPr>
      <w:r w:rsidRPr="00545467">
        <w:rPr>
          <w:sz w:val="26"/>
          <w:szCs w:val="26"/>
          <w:lang w:bidi="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BD5C85" w:rsidRPr="00545467" w:rsidRDefault="00BD5C85" w:rsidP="00BD5C85">
      <w:pPr>
        <w:widowControl w:val="0"/>
        <w:spacing w:line="307" w:lineRule="exact"/>
        <w:ind w:left="60" w:right="420" w:firstLine="560"/>
        <w:rPr>
          <w:sz w:val="26"/>
          <w:szCs w:val="26"/>
          <w:lang w:bidi="ru-RU"/>
        </w:rPr>
      </w:pPr>
      <w:r w:rsidRPr="00545467">
        <w:rPr>
          <w:sz w:val="26"/>
          <w:szCs w:val="26"/>
          <w:lang w:bidi="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BD5C85" w:rsidRPr="00545467" w:rsidRDefault="00BD5C85" w:rsidP="00BD5C85">
      <w:pPr>
        <w:widowControl w:val="0"/>
        <w:spacing w:line="260" w:lineRule="exact"/>
        <w:ind w:left="60" w:firstLine="560"/>
        <w:rPr>
          <w:sz w:val="26"/>
          <w:szCs w:val="26"/>
          <w:lang w:bidi="ru-RU"/>
        </w:rPr>
      </w:pPr>
      <w:r w:rsidRPr="00545467">
        <w:rPr>
          <w:sz w:val="26"/>
          <w:szCs w:val="26"/>
          <w:lang w:bidi="ru-RU"/>
        </w:rPr>
        <w:t>несоответствие тематики проектов тематике Конкурса.</w:t>
      </w:r>
    </w:p>
    <w:p w:rsidR="00BD5C85" w:rsidRPr="00545467" w:rsidRDefault="00BD5C85" w:rsidP="00BD5C85">
      <w:pPr>
        <w:widowControl w:val="0"/>
        <w:spacing w:line="317" w:lineRule="exact"/>
        <w:ind w:left="60" w:right="200" w:firstLine="560"/>
        <w:rPr>
          <w:sz w:val="26"/>
          <w:szCs w:val="26"/>
          <w:lang w:bidi="ru-RU"/>
        </w:rPr>
      </w:pPr>
      <w:r w:rsidRPr="00545467">
        <w:rPr>
          <w:sz w:val="26"/>
          <w:szCs w:val="26"/>
          <w:lang w:bidi="ru-RU"/>
        </w:rPr>
        <w:t>Решение о наличии оснований для отказа в предоставлении гранта принимается Комиссией в ходе заседания Комиссии.</w:t>
      </w:r>
    </w:p>
    <w:p w:rsidR="00BD5C85" w:rsidRPr="00545467" w:rsidRDefault="00BD5C85" w:rsidP="00BD5C85">
      <w:pPr>
        <w:widowControl w:val="0"/>
        <w:spacing w:line="317" w:lineRule="exact"/>
        <w:ind w:right="420"/>
        <w:rPr>
          <w:sz w:val="26"/>
          <w:szCs w:val="26"/>
          <w:lang w:bidi="ru-RU"/>
        </w:rPr>
      </w:pPr>
      <w:r>
        <w:rPr>
          <w:sz w:val="26"/>
          <w:szCs w:val="26"/>
          <w:lang w:bidi="ru-RU"/>
        </w:rPr>
        <w:t xml:space="preserve">     2.15.</w:t>
      </w:r>
      <w:r w:rsidRPr="00545467">
        <w:rPr>
          <w:sz w:val="26"/>
          <w:szCs w:val="26"/>
          <w:lang w:bidi="ru-RU"/>
        </w:rPr>
        <w:t xml:space="preserve">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545467">
        <w:rPr>
          <w:sz w:val="26"/>
          <w:szCs w:val="26"/>
          <w:lang w:bidi="ru-RU"/>
        </w:rPr>
        <w:t>с даты проведения</w:t>
      </w:r>
      <w:proofErr w:type="gramEnd"/>
      <w:r w:rsidRPr="00545467">
        <w:rPr>
          <w:sz w:val="26"/>
          <w:szCs w:val="26"/>
          <w:lang w:bidi="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BD5C85" w:rsidRPr="00545467" w:rsidRDefault="00BD5C85" w:rsidP="00BD5C85">
      <w:pPr>
        <w:widowControl w:val="0"/>
        <w:spacing w:line="317" w:lineRule="exact"/>
        <w:ind w:right="420"/>
        <w:rPr>
          <w:sz w:val="26"/>
          <w:szCs w:val="26"/>
          <w:lang w:bidi="ru-RU"/>
        </w:rPr>
      </w:pPr>
      <w:r>
        <w:rPr>
          <w:sz w:val="26"/>
          <w:szCs w:val="26"/>
          <w:lang w:bidi="ru-RU"/>
        </w:rPr>
        <w:t xml:space="preserve">    2.16.</w:t>
      </w:r>
      <w:r w:rsidRPr="00545467">
        <w:rPr>
          <w:sz w:val="26"/>
          <w:szCs w:val="26"/>
          <w:lang w:bidi="ru-RU"/>
        </w:rPr>
        <w:t xml:space="preserve">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9B4051" w:rsidRDefault="00BD5C85" w:rsidP="00BD5C85">
      <w:pPr>
        <w:widowControl w:val="0"/>
        <w:spacing w:line="312" w:lineRule="exact"/>
        <w:ind w:left="60" w:right="60" w:firstLine="560"/>
        <w:rPr>
          <w:sz w:val="26"/>
          <w:szCs w:val="26"/>
          <w:lang w:bidi="ru-RU"/>
        </w:rPr>
      </w:pPr>
      <w:r w:rsidRPr="00545467">
        <w:rPr>
          <w:sz w:val="26"/>
          <w:szCs w:val="26"/>
          <w:lang w:bidi="ru-RU"/>
        </w:rPr>
        <w:t>1) сведения о размере Гранта, целях, условиях и порядке его предоставления, в том числе сроках перечисления;</w:t>
      </w:r>
    </w:p>
    <w:p w:rsidR="00BD5C85" w:rsidRDefault="005F1ACC" w:rsidP="00BD5C85">
      <w:pPr>
        <w:widowControl w:val="0"/>
        <w:spacing w:line="312" w:lineRule="exact"/>
        <w:ind w:left="60" w:right="60" w:firstLine="560"/>
        <w:rPr>
          <w:sz w:val="26"/>
          <w:szCs w:val="26"/>
          <w:lang w:bidi="ru-RU"/>
        </w:rPr>
      </w:pPr>
      <w:r>
        <w:rPr>
          <w:sz w:val="26"/>
          <w:szCs w:val="26"/>
          <w:lang w:bidi="ru-RU"/>
        </w:rPr>
        <w:t>2)</w:t>
      </w:r>
      <w:r w:rsidR="00AF1B1D" w:rsidRPr="00AF1B1D">
        <w:rPr>
          <w:sz w:val="26"/>
          <w:szCs w:val="26"/>
          <w:lang w:bidi="ru-RU"/>
        </w:rPr>
        <w:t xml:space="preserve"> п</w:t>
      </w:r>
      <w:r w:rsidR="00AF1B1D">
        <w:rPr>
          <w:sz w:val="26"/>
          <w:szCs w:val="26"/>
          <w:lang w:bidi="ru-RU"/>
        </w:rPr>
        <w:t>оказатели результативности пред</w:t>
      </w:r>
      <w:r w:rsidR="00702B8F">
        <w:rPr>
          <w:sz w:val="26"/>
          <w:szCs w:val="26"/>
          <w:lang w:bidi="ru-RU"/>
        </w:rPr>
        <w:t>оставления Гранта и их значения;</w:t>
      </w:r>
    </w:p>
    <w:p w:rsidR="00BD5C85" w:rsidRDefault="00BD5C85" w:rsidP="00BD5C85">
      <w:pPr>
        <w:widowControl w:val="0"/>
        <w:spacing w:line="312" w:lineRule="exact"/>
        <w:ind w:left="60" w:right="60" w:firstLine="560"/>
        <w:rPr>
          <w:spacing w:val="6"/>
          <w:sz w:val="26"/>
          <w:szCs w:val="26"/>
          <w:lang w:bidi="ru-RU"/>
        </w:rPr>
      </w:pPr>
      <w:r>
        <w:rPr>
          <w:spacing w:val="6"/>
          <w:sz w:val="26"/>
          <w:szCs w:val="26"/>
          <w:lang w:bidi="ru-RU"/>
        </w:rPr>
        <w:t>3)</w:t>
      </w:r>
      <w:r w:rsidR="00AF1B1D">
        <w:rPr>
          <w:spacing w:val="6"/>
          <w:sz w:val="26"/>
          <w:szCs w:val="26"/>
          <w:lang w:bidi="ru-RU"/>
        </w:rPr>
        <w:t xml:space="preserve"> порядок, сроки и формы предоставления получателем Гранта отчетности о результатах предоставления Гранта (с учетом требований, установленных разделом 3 настоящего Порядка)</w:t>
      </w:r>
      <w:r w:rsidR="00702B8F">
        <w:rPr>
          <w:spacing w:val="6"/>
          <w:sz w:val="26"/>
          <w:szCs w:val="26"/>
          <w:lang w:bidi="ru-RU"/>
        </w:rPr>
        <w:t xml:space="preserve"> и о достижении </w:t>
      </w:r>
      <w:proofErr w:type="gramStart"/>
      <w:r w:rsidR="00702B8F">
        <w:rPr>
          <w:spacing w:val="6"/>
          <w:sz w:val="26"/>
          <w:szCs w:val="26"/>
          <w:lang w:bidi="ru-RU"/>
        </w:rPr>
        <w:t>значений показателей результативности предоставления Гранта</w:t>
      </w:r>
      <w:proofErr w:type="gramEnd"/>
      <w:r w:rsidR="00702B8F">
        <w:rPr>
          <w:spacing w:val="6"/>
          <w:sz w:val="26"/>
          <w:szCs w:val="26"/>
          <w:lang w:bidi="ru-RU"/>
        </w:rPr>
        <w:t>;</w:t>
      </w:r>
    </w:p>
    <w:p w:rsidR="00BD5C85" w:rsidRPr="008B2DDA" w:rsidRDefault="00BD5C85" w:rsidP="00C72FF4">
      <w:pPr>
        <w:widowControl w:val="0"/>
        <w:spacing w:line="317" w:lineRule="exact"/>
        <w:ind w:right="120"/>
        <w:rPr>
          <w:sz w:val="26"/>
          <w:szCs w:val="26"/>
          <w:lang w:bidi="ru-RU"/>
        </w:rPr>
      </w:pPr>
      <w:r w:rsidRPr="008B2DDA">
        <w:rPr>
          <w:spacing w:val="6"/>
          <w:sz w:val="26"/>
          <w:szCs w:val="26"/>
          <w:lang w:bidi="ru-RU"/>
        </w:rPr>
        <w:t xml:space="preserve">        4)</w:t>
      </w:r>
      <w:r w:rsidR="00C72FF4" w:rsidRPr="008B2DDA">
        <w:rPr>
          <w:spacing w:val="6"/>
          <w:sz w:val="26"/>
          <w:szCs w:val="26"/>
          <w:lang w:bidi="ru-RU"/>
        </w:rPr>
        <w:t xml:space="preserve"> </w:t>
      </w:r>
      <w:r w:rsidR="00702B8F">
        <w:rPr>
          <w:spacing w:val="6"/>
          <w:sz w:val="26"/>
          <w:szCs w:val="26"/>
          <w:lang w:bidi="ru-RU"/>
        </w:rPr>
        <w:t>согласие получателей грантов и лиц, являющихся поставщиками (подрядчиками, исполнителями) по договора</w:t>
      </w:r>
      <w:proofErr w:type="gramStart"/>
      <w:r w:rsidR="00702B8F">
        <w:rPr>
          <w:spacing w:val="6"/>
          <w:sz w:val="26"/>
          <w:szCs w:val="26"/>
          <w:lang w:bidi="ru-RU"/>
        </w:rPr>
        <w:t>м(</w:t>
      </w:r>
      <w:proofErr w:type="gramEnd"/>
      <w:r w:rsidR="00702B8F">
        <w:rPr>
          <w:spacing w:val="6"/>
          <w:sz w:val="26"/>
          <w:szCs w:val="26"/>
          <w:lang w:bidi="ru-RU"/>
        </w:rPr>
        <w:t xml:space="preserve">соглашениям), заключенным в целях исполнения обязательств </w:t>
      </w:r>
      <w:r w:rsidRPr="008B2DDA">
        <w:rPr>
          <w:spacing w:val="6"/>
          <w:sz w:val="26"/>
          <w:szCs w:val="26"/>
          <w:lang w:bidi="ru-RU"/>
        </w:rPr>
        <w:t>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E421F3" w:rsidRDefault="00FF261D" w:rsidP="00E421F3">
      <w:pPr>
        <w:widowControl w:val="0"/>
        <w:spacing w:line="20" w:lineRule="atLeast"/>
        <w:ind w:left="100"/>
        <w:rPr>
          <w:spacing w:val="6"/>
          <w:sz w:val="26"/>
          <w:szCs w:val="26"/>
          <w:lang w:bidi="ru-RU"/>
        </w:rPr>
      </w:pPr>
      <w:r w:rsidRPr="008B2DDA">
        <w:rPr>
          <w:spacing w:val="6"/>
          <w:sz w:val="26"/>
          <w:szCs w:val="26"/>
          <w:lang w:bidi="ru-RU"/>
        </w:rPr>
        <w:t xml:space="preserve">     </w:t>
      </w:r>
      <w:r w:rsidR="00BD5C85" w:rsidRPr="008B2DDA">
        <w:rPr>
          <w:spacing w:val="6"/>
          <w:sz w:val="26"/>
          <w:szCs w:val="26"/>
          <w:lang w:bidi="ru-RU"/>
        </w:rPr>
        <w:t>2.17. Грант перечисляется администрацией единовременно в течение 10 календарных дней со дня заключения Соглашения на счета, на которые</w:t>
      </w:r>
      <w:r w:rsidR="00C72FF4" w:rsidRPr="008B2DDA">
        <w:rPr>
          <w:spacing w:val="6"/>
          <w:sz w:val="26"/>
          <w:szCs w:val="26"/>
          <w:lang w:bidi="ru-RU"/>
        </w:rPr>
        <w:t xml:space="preserve"> подлежит перечислению Грант получателям гранта:</w:t>
      </w:r>
    </w:p>
    <w:p w:rsidR="00C72FF4" w:rsidRPr="008B2DDA" w:rsidRDefault="00E421F3" w:rsidP="00E421F3">
      <w:pPr>
        <w:widowControl w:val="0"/>
        <w:spacing w:line="20" w:lineRule="atLeast"/>
        <w:ind w:left="100"/>
        <w:rPr>
          <w:sz w:val="26"/>
          <w:szCs w:val="26"/>
          <w:lang w:bidi="ru-RU"/>
        </w:rPr>
      </w:pPr>
      <w:r>
        <w:rPr>
          <w:spacing w:val="6"/>
          <w:sz w:val="26"/>
          <w:szCs w:val="26"/>
          <w:lang w:bidi="ru-RU"/>
        </w:rPr>
        <w:t xml:space="preserve">      - </w:t>
      </w:r>
      <w:r w:rsidR="00C72FF4" w:rsidRPr="008B2DDA">
        <w:rPr>
          <w:spacing w:val="6"/>
          <w:sz w:val="26"/>
          <w:szCs w:val="26"/>
          <w:lang w:bidi="ru-RU"/>
        </w:rPr>
        <w:t xml:space="preserve"> физическим лицам, индивидуальным </w:t>
      </w:r>
      <w:proofErr w:type="spellStart"/>
      <w:r w:rsidR="00C72FF4" w:rsidRPr="008B2DDA">
        <w:rPr>
          <w:spacing w:val="6"/>
          <w:sz w:val="26"/>
          <w:szCs w:val="26"/>
          <w:lang w:bidi="ru-RU"/>
        </w:rPr>
        <w:t>предпринимателям</w:t>
      </w:r>
      <w:proofErr w:type="gramStart"/>
      <w:r w:rsidR="00C72FF4" w:rsidRPr="008B2DDA">
        <w:rPr>
          <w:spacing w:val="6"/>
          <w:sz w:val="26"/>
          <w:szCs w:val="26"/>
          <w:lang w:bidi="ru-RU"/>
        </w:rPr>
        <w:t>,ю</w:t>
      </w:r>
      <w:proofErr w:type="gramEnd"/>
      <w:r w:rsidR="00C72FF4" w:rsidRPr="008B2DDA">
        <w:rPr>
          <w:spacing w:val="6"/>
          <w:sz w:val="26"/>
          <w:szCs w:val="26"/>
          <w:lang w:bidi="ru-RU"/>
        </w:rPr>
        <w:t>ридическим</w:t>
      </w:r>
      <w:proofErr w:type="spellEnd"/>
      <w:r w:rsidR="00C72FF4" w:rsidRPr="008B2DDA">
        <w:rPr>
          <w:spacing w:val="6"/>
          <w:sz w:val="26"/>
          <w:szCs w:val="26"/>
          <w:lang w:bidi="ru-RU"/>
        </w:rPr>
        <w:t xml:space="preserve"> лицам, за исключением бюджетных (автономных) учреждений - расчетные </w:t>
      </w:r>
      <w:r w:rsidR="00C72FF4" w:rsidRPr="008B2DDA">
        <w:rPr>
          <w:spacing w:val="6"/>
          <w:sz w:val="26"/>
          <w:szCs w:val="26"/>
          <w:lang w:bidi="ru-RU"/>
        </w:rPr>
        <w:lastRenderedPageBreak/>
        <w:t>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C72FF4" w:rsidRPr="008B2DDA" w:rsidRDefault="00E421F3" w:rsidP="00C72FF4">
      <w:pPr>
        <w:widowControl w:val="0"/>
        <w:tabs>
          <w:tab w:val="left" w:pos="1286"/>
          <w:tab w:val="left" w:pos="2990"/>
          <w:tab w:val="left" w:pos="5323"/>
          <w:tab w:val="right" w:pos="9470"/>
        </w:tabs>
        <w:spacing w:line="317" w:lineRule="exact"/>
        <w:ind w:left="140" w:firstLine="700"/>
        <w:rPr>
          <w:sz w:val="26"/>
          <w:szCs w:val="26"/>
          <w:lang w:bidi="ru-RU"/>
        </w:rPr>
      </w:pPr>
      <w:r>
        <w:rPr>
          <w:spacing w:val="6"/>
          <w:sz w:val="26"/>
          <w:szCs w:val="26"/>
          <w:lang w:bidi="ru-RU"/>
        </w:rPr>
        <w:t xml:space="preserve">- </w:t>
      </w:r>
      <w:r w:rsidR="00C72FF4" w:rsidRPr="008B2DDA">
        <w:rPr>
          <w:spacing w:val="6"/>
          <w:sz w:val="26"/>
          <w:szCs w:val="26"/>
          <w:lang w:bidi="ru-RU"/>
        </w:rPr>
        <w:t>в</w:t>
      </w:r>
      <w:r w:rsidR="00C72FF4" w:rsidRPr="008B2DDA">
        <w:rPr>
          <w:spacing w:val="6"/>
          <w:sz w:val="26"/>
          <w:szCs w:val="26"/>
          <w:lang w:bidi="ru-RU"/>
        </w:rPr>
        <w:tab/>
        <w:t>случае если</w:t>
      </w:r>
      <w:r w:rsidR="00C72FF4" w:rsidRPr="008B2DDA">
        <w:rPr>
          <w:spacing w:val="6"/>
          <w:sz w:val="26"/>
          <w:szCs w:val="26"/>
          <w:lang w:bidi="ru-RU"/>
        </w:rPr>
        <w:tab/>
        <w:t>грант подлежит</w:t>
      </w:r>
      <w:r w:rsidR="00C72FF4" w:rsidRPr="008B2DDA">
        <w:rPr>
          <w:spacing w:val="6"/>
          <w:sz w:val="26"/>
          <w:szCs w:val="26"/>
          <w:lang w:bidi="ru-RU"/>
        </w:rPr>
        <w:tab/>
        <w:t>в соответствии</w:t>
      </w:r>
      <w:r w:rsidR="00C72FF4" w:rsidRPr="008B2DDA">
        <w:rPr>
          <w:spacing w:val="6"/>
          <w:sz w:val="26"/>
          <w:szCs w:val="26"/>
          <w:lang w:bidi="ru-RU"/>
        </w:rPr>
        <w:tab/>
        <w:t xml:space="preserve">с </w:t>
      </w:r>
      <w:proofErr w:type="gramStart"/>
      <w:r w:rsidR="00C72FF4" w:rsidRPr="008B2DDA">
        <w:rPr>
          <w:spacing w:val="6"/>
          <w:sz w:val="26"/>
          <w:szCs w:val="26"/>
          <w:lang w:bidi="ru-RU"/>
        </w:rPr>
        <w:t>бюджетным</w:t>
      </w:r>
      <w:proofErr w:type="gramEnd"/>
    </w:p>
    <w:p w:rsidR="00C72FF4" w:rsidRPr="008B2DDA" w:rsidRDefault="00C72FF4" w:rsidP="00C72FF4">
      <w:pPr>
        <w:widowControl w:val="0"/>
        <w:spacing w:line="317" w:lineRule="exact"/>
        <w:ind w:left="140" w:right="140"/>
        <w:rPr>
          <w:sz w:val="26"/>
          <w:szCs w:val="26"/>
          <w:lang w:bidi="ru-RU"/>
        </w:rPr>
      </w:pPr>
      <w:r w:rsidRPr="008B2DDA">
        <w:rPr>
          <w:spacing w:val="6"/>
          <w:sz w:val="26"/>
          <w:szCs w:val="26"/>
          <w:lang w:bidi="ru-RU"/>
        </w:rPr>
        <w:t>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72FF4" w:rsidRPr="008B2DDA" w:rsidRDefault="00E421F3" w:rsidP="00C72FF4">
      <w:pPr>
        <w:widowControl w:val="0"/>
        <w:spacing w:line="317" w:lineRule="exact"/>
        <w:ind w:left="140" w:right="140" w:firstLine="700"/>
        <w:rPr>
          <w:sz w:val="26"/>
          <w:szCs w:val="26"/>
          <w:lang w:bidi="ru-RU"/>
        </w:rPr>
      </w:pPr>
      <w:r>
        <w:rPr>
          <w:spacing w:val="6"/>
          <w:sz w:val="26"/>
          <w:szCs w:val="26"/>
          <w:lang w:bidi="ru-RU"/>
        </w:rPr>
        <w:t xml:space="preserve">- </w:t>
      </w:r>
      <w:r w:rsidR="00C72FF4" w:rsidRPr="008B2DDA">
        <w:rPr>
          <w:spacing w:val="6"/>
          <w:sz w:val="26"/>
          <w:szCs w:val="26"/>
          <w:lang w:bidi="ru-RU"/>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C72FF4" w:rsidRPr="008B2DDA" w:rsidRDefault="00FF261D" w:rsidP="00702B8F">
      <w:pPr>
        <w:widowControl w:val="0"/>
        <w:tabs>
          <w:tab w:val="left" w:pos="1320"/>
          <w:tab w:val="left" w:pos="3024"/>
          <w:tab w:val="left" w:pos="5357"/>
          <w:tab w:val="right" w:pos="9485"/>
        </w:tabs>
        <w:spacing w:line="302" w:lineRule="exact"/>
        <w:rPr>
          <w:sz w:val="26"/>
          <w:szCs w:val="26"/>
          <w:lang w:bidi="ru-RU"/>
        </w:rPr>
      </w:pPr>
      <w:r w:rsidRPr="008B2DDA">
        <w:rPr>
          <w:spacing w:val="6"/>
          <w:sz w:val="26"/>
          <w:szCs w:val="26"/>
          <w:lang w:bidi="ru-RU"/>
        </w:rPr>
        <w:t xml:space="preserve">         </w:t>
      </w:r>
      <w:r w:rsidR="009E68EC">
        <w:rPr>
          <w:spacing w:val="6"/>
          <w:sz w:val="26"/>
          <w:szCs w:val="26"/>
          <w:lang w:bidi="ru-RU"/>
        </w:rPr>
        <w:t xml:space="preserve">  -</w:t>
      </w:r>
      <w:r w:rsidRPr="008B2DDA">
        <w:rPr>
          <w:spacing w:val="6"/>
          <w:sz w:val="26"/>
          <w:szCs w:val="26"/>
          <w:lang w:bidi="ru-RU"/>
        </w:rPr>
        <w:t xml:space="preserve"> бюджетным  </w:t>
      </w:r>
      <w:r w:rsidR="00C72FF4" w:rsidRPr="008B2DDA">
        <w:rPr>
          <w:spacing w:val="6"/>
          <w:sz w:val="26"/>
          <w:szCs w:val="26"/>
          <w:lang w:bidi="ru-RU"/>
        </w:rPr>
        <w:t>учреж</w:t>
      </w:r>
      <w:r w:rsidRPr="008B2DDA">
        <w:rPr>
          <w:spacing w:val="6"/>
          <w:sz w:val="26"/>
          <w:szCs w:val="26"/>
          <w:lang w:bidi="ru-RU"/>
        </w:rPr>
        <w:t xml:space="preserve">дениям </w:t>
      </w:r>
      <w:proofErr w:type="gramStart"/>
      <w:r w:rsidR="00702B8F">
        <w:rPr>
          <w:spacing w:val="6"/>
          <w:sz w:val="26"/>
          <w:szCs w:val="26"/>
          <w:lang w:bidi="ru-RU"/>
        </w:rPr>
        <w:t>-</w:t>
      </w:r>
      <w:r w:rsidR="00C72FF4" w:rsidRPr="008B2DDA">
        <w:rPr>
          <w:spacing w:val="6"/>
          <w:sz w:val="26"/>
          <w:szCs w:val="26"/>
          <w:lang w:bidi="ru-RU"/>
        </w:rPr>
        <w:t>л</w:t>
      </w:r>
      <w:proofErr w:type="gramEnd"/>
      <w:r w:rsidR="00C72FF4" w:rsidRPr="008B2DDA">
        <w:rPr>
          <w:spacing w:val="6"/>
          <w:sz w:val="26"/>
          <w:szCs w:val="26"/>
          <w:lang w:bidi="ru-RU"/>
        </w:rPr>
        <w:t>ицевые счета,</w:t>
      </w:r>
      <w:r w:rsidR="00702B8F" w:rsidRPr="008B2DDA">
        <w:rPr>
          <w:spacing w:val="6"/>
          <w:sz w:val="26"/>
          <w:szCs w:val="26"/>
          <w:lang w:bidi="ru-RU"/>
        </w:rPr>
        <w:t xml:space="preserve"> </w:t>
      </w:r>
      <w:r w:rsidR="00C72FF4" w:rsidRPr="008B2DDA">
        <w:rPr>
          <w:spacing w:val="6"/>
          <w:sz w:val="26"/>
          <w:szCs w:val="26"/>
          <w:lang w:bidi="ru-RU"/>
        </w:rPr>
        <w:t>открытые в</w:t>
      </w:r>
      <w:r w:rsidR="00702B8F">
        <w:rPr>
          <w:sz w:val="26"/>
          <w:szCs w:val="26"/>
          <w:lang w:bidi="ru-RU"/>
        </w:rPr>
        <w:t xml:space="preserve"> </w:t>
      </w:r>
      <w:r w:rsidR="00C72FF4" w:rsidRPr="008B2DDA">
        <w:rPr>
          <w:spacing w:val="6"/>
          <w:sz w:val="26"/>
          <w:szCs w:val="26"/>
          <w:lang w:bidi="ru-RU"/>
        </w:rPr>
        <w:t>территориальном органе Федерального казначейства или финансовом органе муниципального образования;</w:t>
      </w:r>
    </w:p>
    <w:p w:rsidR="00C72FF4" w:rsidRPr="008B2DDA" w:rsidRDefault="00E421F3" w:rsidP="00E421F3">
      <w:pPr>
        <w:widowControl w:val="0"/>
        <w:tabs>
          <w:tab w:val="left" w:pos="1330"/>
          <w:tab w:val="left" w:pos="3034"/>
          <w:tab w:val="left" w:pos="5366"/>
          <w:tab w:val="right" w:pos="9485"/>
        </w:tabs>
        <w:spacing w:line="302" w:lineRule="exact"/>
        <w:rPr>
          <w:sz w:val="26"/>
          <w:szCs w:val="26"/>
          <w:lang w:bidi="ru-RU"/>
        </w:rPr>
      </w:pPr>
      <w:r>
        <w:rPr>
          <w:spacing w:val="6"/>
          <w:sz w:val="26"/>
          <w:szCs w:val="26"/>
          <w:lang w:bidi="ru-RU"/>
        </w:rPr>
        <w:t xml:space="preserve">        </w:t>
      </w:r>
      <w:r w:rsidR="009E68EC">
        <w:rPr>
          <w:spacing w:val="6"/>
          <w:sz w:val="26"/>
          <w:szCs w:val="26"/>
          <w:lang w:bidi="ru-RU"/>
        </w:rPr>
        <w:t xml:space="preserve"> - </w:t>
      </w:r>
      <w:r>
        <w:rPr>
          <w:spacing w:val="6"/>
          <w:sz w:val="26"/>
          <w:szCs w:val="26"/>
          <w:lang w:bidi="ru-RU"/>
        </w:rPr>
        <w:t xml:space="preserve"> </w:t>
      </w:r>
      <w:r w:rsidR="00C72FF4" w:rsidRPr="008B2DDA">
        <w:rPr>
          <w:spacing w:val="6"/>
          <w:sz w:val="26"/>
          <w:szCs w:val="26"/>
          <w:lang w:bidi="ru-RU"/>
        </w:rPr>
        <w:t>автономным</w:t>
      </w:r>
      <w:r w:rsidR="00C72FF4" w:rsidRPr="008B2DDA">
        <w:rPr>
          <w:spacing w:val="6"/>
          <w:sz w:val="26"/>
          <w:szCs w:val="26"/>
          <w:lang w:bidi="ru-RU"/>
        </w:rPr>
        <w:tab/>
        <w:t xml:space="preserve">учреждениям </w:t>
      </w:r>
      <w:proofErr w:type="gramStart"/>
      <w:r w:rsidR="00C72FF4" w:rsidRPr="008B2DDA">
        <w:rPr>
          <w:spacing w:val="6"/>
          <w:sz w:val="26"/>
          <w:szCs w:val="26"/>
          <w:lang w:bidi="ru-RU"/>
        </w:rPr>
        <w:t>-л</w:t>
      </w:r>
      <w:proofErr w:type="gramEnd"/>
      <w:r w:rsidR="00C72FF4" w:rsidRPr="008B2DDA">
        <w:rPr>
          <w:spacing w:val="6"/>
          <w:sz w:val="26"/>
          <w:szCs w:val="26"/>
          <w:lang w:bidi="ru-RU"/>
        </w:rPr>
        <w:t>ицевые счета,</w:t>
      </w:r>
      <w:r w:rsidR="00702B8F" w:rsidRPr="008B2DDA">
        <w:rPr>
          <w:spacing w:val="6"/>
          <w:sz w:val="26"/>
          <w:szCs w:val="26"/>
          <w:lang w:bidi="ru-RU"/>
        </w:rPr>
        <w:t xml:space="preserve"> </w:t>
      </w:r>
      <w:r w:rsidR="00C72FF4" w:rsidRPr="008B2DDA">
        <w:rPr>
          <w:spacing w:val="6"/>
          <w:sz w:val="26"/>
          <w:szCs w:val="26"/>
          <w:lang w:bidi="ru-RU"/>
        </w:rPr>
        <w:t>открытые в</w:t>
      </w:r>
    </w:p>
    <w:p w:rsidR="00C72FF4" w:rsidRPr="008B2DDA" w:rsidRDefault="00C72FF4" w:rsidP="00C72FF4">
      <w:pPr>
        <w:widowControl w:val="0"/>
        <w:spacing w:line="302" w:lineRule="exact"/>
        <w:ind w:left="140" w:right="140"/>
        <w:rPr>
          <w:sz w:val="26"/>
          <w:szCs w:val="26"/>
          <w:lang w:bidi="ru-RU"/>
        </w:rPr>
      </w:pPr>
      <w:r w:rsidRPr="008B2DDA">
        <w:rPr>
          <w:spacing w:val="6"/>
          <w:sz w:val="26"/>
          <w:szCs w:val="26"/>
          <w:lang w:bidi="ru-RU"/>
        </w:rPr>
        <w:t xml:space="preserve">территориальном </w:t>
      </w:r>
      <w:proofErr w:type="gramStart"/>
      <w:r w:rsidRPr="008B2DDA">
        <w:rPr>
          <w:spacing w:val="6"/>
          <w:sz w:val="26"/>
          <w:szCs w:val="26"/>
          <w:lang w:bidi="ru-RU"/>
        </w:rPr>
        <w:t>органе</w:t>
      </w:r>
      <w:proofErr w:type="gramEnd"/>
      <w:r w:rsidRPr="008B2DDA">
        <w:rPr>
          <w:spacing w:val="6"/>
          <w:sz w:val="26"/>
          <w:szCs w:val="26"/>
          <w:lang w:bidi="ru-RU"/>
        </w:rPr>
        <w:t xml:space="preserve"> Федерального казначейства, финансовом органе муниципального образования, или расчетные счета в российских кредитных организациях.</w:t>
      </w:r>
    </w:p>
    <w:p w:rsidR="00FF261D" w:rsidRPr="008B2DDA" w:rsidRDefault="00FF261D" w:rsidP="00FF261D">
      <w:pPr>
        <w:widowControl w:val="0"/>
        <w:spacing w:line="317" w:lineRule="exact"/>
        <w:ind w:left="40" w:right="40" w:firstLine="740"/>
        <w:rPr>
          <w:b/>
          <w:sz w:val="24"/>
          <w:szCs w:val="24"/>
          <w:lang w:bidi="ru-RU"/>
        </w:rPr>
      </w:pPr>
    </w:p>
    <w:p w:rsidR="00FF261D" w:rsidRPr="00E421F3" w:rsidRDefault="00FF261D" w:rsidP="00FF261D">
      <w:pPr>
        <w:widowControl w:val="0"/>
        <w:spacing w:line="317" w:lineRule="exact"/>
        <w:ind w:left="40" w:right="40" w:firstLine="740"/>
        <w:rPr>
          <w:b/>
          <w:szCs w:val="28"/>
          <w:lang w:bidi="ru-RU"/>
        </w:rPr>
      </w:pPr>
      <w:r w:rsidRPr="00E421F3">
        <w:rPr>
          <w:b/>
          <w:szCs w:val="28"/>
          <w:lang w:bidi="ru-RU"/>
        </w:rPr>
        <w:t xml:space="preserve">         </w:t>
      </w:r>
      <w:r w:rsidR="00E421F3">
        <w:rPr>
          <w:b/>
          <w:szCs w:val="28"/>
          <w:lang w:bidi="ru-RU"/>
        </w:rPr>
        <w:t xml:space="preserve">                       </w:t>
      </w:r>
      <w:r w:rsidR="00E421F3" w:rsidRPr="00E421F3">
        <w:rPr>
          <w:b/>
          <w:szCs w:val="28"/>
          <w:lang w:bidi="ru-RU"/>
        </w:rPr>
        <w:t xml:space="preserve"> 3</w:t>
      </w:r>
      <w:r w:rsidRPr="00E421F3">
        <w:rPr>
          <w:b/>
          <w:szCs w:val="28"/>
          <w:lang w:bidi="ru-RU"/>
        </w:rPr>
        <w:t xml:space="preserve">. </w:t>
      </w:r>
      <w:r w:rsidR="00E421F3" w:rsidRPr="00E421F3">
        <w:rPr>
          <w:b/>
          <w:szCs w:val="28"/>
          <w:lang w:bidi="ru-RU"/>
        </w:rPr>
        <w:t>Требования к отчетности</w:t>
      </w:r>
    </w:p>
    <w:p w:rsidR="00FF261D" w:rsidRPr="008B2DDA" w:rsidRDefault="00FF261D" w:rsidP="00FF261D">
      <w:pPr>
        <w:widowControl w:val="0"/>
        <w:spacing w:line="317" w:lineRule="exact"/>
        <w:ind w:left="40" w:right="40" w:firstLine="740"/>
        <w:rPr>
          <w:sz w:val="26"/>
          <w:szCs w:val="26"/>
          <w:lang w:bidi="ru-RU"/>
        </w:rPr>
      </w:pPr>
    </w:p>
    <w:p w:rsidR="00FF261D" w:rsidRPr="00EC4034" w:rsidRDefault="00FF261D" w:rsidP="00FF261D">
      <w:pPr>
        <w:widowControl w:val="0"/>
        <w:spacing w:line="317" w:lineRule="exact"/>
        <w:ind w:left="40" w:right="40" w:firstLine="740"/>
        <w:rPr>
          <w:sz w:val="26"/>
          <w:szCs w:val="26"/>
          <w:lang w:bidi="ru-RU"/>
        </w:rPr>
      </w:pPr>
      <w:r w:rsidRPr="008B2DDA">
        <w:rPr>
          <w:sz w:val="26"/>
          <w:szCs w:val="26"/>
          <w:lang w:bidi="ru-RU"/>
        </w:rPr>
        <w:t xml:space="preserve">3.1. </w:t>
      </w:r>
      <w:proofErr w:type="gramStart"/>
      <w:r w:rsidRPr="008B2DDA">
        <w:rPr>
          <w:sz w:val="26"/>
          <w:szCs w:val="26"/>
          <w:lang w:bidi="ru-RU"/>
        </w:rPr>
        <w:t>Получатель гранта с даты получения средств гранта и до 31 декабря года,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w:t>
      </w:r>
      <w:r w:rsidR="00E421F3">
        <w:rPr>
          <w:sz w:val="26"/>
          <w:szCs w:val="26"/>
          <w:lang w:bidi="ru-RU"/>
        </w:rPr>
        <w:t>ическое использование средств Г</w:t>
      </w:r>
      <w:r w:rsidRPr="008B2DDA">
        <w:rPr>
          <w:sz w:val="26"/>
          <w:szCs w:val="26"/>
          <w:lang w:bidi="ru-RU"/>
        </w:rPr>
        <w:t>ранта</w:t>
      </w:r>
      <w:r w:rsidRPr="00EC4034">
        <w:rPr>
          <w:sz w:val="26"/>
          <w:szCs w:val="26"/>
          <w:lang w:bidi="ru-RU"/>
        </w:rPr>
        <w:t>.</w:t>
      </w:r>
      <w:proofErr w:type="gramEnd"/>
    </w:p>
    <w:p w:rsidR="00FF261D" w:rsidRPr="00EC4034" w:rsidRDefault="00FF261D" w:rsidP="00FF261D">
      <w:pPr>
        <w:widowControl w:val="0"/>
        <w:spacing w:after="296" w:line="312" w:lineRule="exact"/>
        <w:ind w:left="40" w:right="40" w:firstLine="540"/>
        <w:rPr>
          <w:sz w:val="26"/>
          <w:szCs w:val="26"/>
          <w:lang w:bidi="ru-RU"/>
        </w:rPr>
      </w:pPr>
      <w:r w:rsidRPr="00EC4034">
        <w:rPr>
          <w:sz w:val="26"/>
          <w:szCs w:val="26"/>
          <w:lang w:bidi="ru-RU"/>
        </w:rPr>
        <w:t>3.2. Ответственность за достоверность представляемых сведений и целевое использование сре</w:t>
      </w:r>
      <w:proofErr w:type="gramStart"/>
      <w:r w:rsidRPr="00EC4034">
        <w:rPr>
          <w:sz w:val="26"/>
          <w:szCs w:val="26"/>
          <w:lang w:bidi="ru-RU"/>
        </w:rPr>
        <w:t>дств гр</w:t>
      </w:r>
      <w:proofErr w:type="gramEnd"/>
      <w:r w:rsidRPr="00EC4034">
        <w:rPr>
          <w:sz w:val="26"/>
          <w:szCs w:val="26"/>
          <w:lang w:bidi="ru-RU"/>
        </w:rPr>
        <w:t>анта возлагается на получателя гранта.</w:t>
      </w:r>
    </w:p>
    <w:p w:rsidR="00FF261D" w:rsidRPr="00A848C7" w:rsidRDefault="00FF261D" w:rsidP="00FF261D">
      <w:pPr>
        <w:widowControl w:val="0"/>
        <w:tabs>
          <w:tab w:val="left" w:pos="707"/>
        </w:tabs>
        <w:spacing w:line="317" w:lineRule="exact"/>
        <w:jc w:val="center"/>
        <w:rPr>
          <w:rFonts w:eastAsia="Courier New"/>
          <w:b/>
          <w:color w:val="000000"/>
          <w:szCs w:val="28"/>
          <w:lang w:bidi="ru-RU"/>
        </w:rPr>
      </w:pPr>
      <w:r w:rsidRPr="00A848C7">
        <w:rPr>
          <w:rFonts w:eastAsia="Courier New"/>
          <w:b/>
          <w:color w:val="000000"/>
          <w:szCs w:val="28"/>
          <w:lang w:bidi="ru-RU"/>
        </w:rPr>
        <w:t xml:space="preserve">4.Требования об осуществлении </w:t>
      </w:r>
      <w:proofErr w:type="gramStart"/>
      <w:r w:rsidRPr="00A848C7">
        <w:rPr>
          <w:rFonts w:eastAsia="Courier New"/>
          <w:b/>
          <w:color w:val="000000"/>
          <w:szCs w:val="28"/>
          <w:lang w:bidi="ru-RU"/>
        </w:rPr>
        <w:t>контроля за</w:t>
      </w:r>
      <w:proofErr w:type="gramEnd"/>
      <w:r w:rsidRPr="00A848C7">
        <w:rPr>
          <w:rFonts w:eastAsia="Courier New"/>
          <w:b/>
          <w:color w:val="000000"/>
          <w:szCs w:val="28"/>
          <w:lang w:bidi="ru-RU"/>
        </w:rPr>
        <w:t xml:space="preserve"> соблюдением условий,</w:t>
      </w:r>
    </w:p>
    <w:p w:rsidR="00FF261D" w:rsidRPr="00A848C7" w:rsidRDefault="00FF261D" w:rsidP="00FF261D">
      <w:pPr>
        <w:widowControl w:val="0"/>
        <w:spacing w:line="317" w:lineRule="exact"/>
        <w:ind w:left="40" w:firstLine="540"/>
        <w:jc w:val="center"/>
        <w:rPr>
          <w:rFonts w:eastAsia="Courier New"/>
          <w:b/>
          <w:color w:val="000000"/>
          <w:szCs w:val="28"/>
          <w:lang w:bidi="ru-RU"/>
        </w:rPr>
      </w:pPr>
      <w:r w:rsidRPr="00A848C7">
        <w:rPr>
          <w:rFonts w:eastAsia="Courier New"/>
          <w:b/>
          <w:color w:val="000000"/>
          <w:szCs w:val="28"/>
          <w:lang w:bidi="ru-RU"/>
        </w:rPr>
        <w:t xml:space="preserve">целей и порядка предоставления грантов и ответственности </w:t>
      </w:r>
      <w:proofErr w:type="gramStart"/>
      <w:r w:rsidRPr="00A848C7">
        <w:rPr>
          <w:rFonts w:eastAsia="Courier New"/>
          <w:b/>
          <w:color w:val="000000"/>
          <w:szCs w:val="28"/>
          <w:lang w:bidi="ru-RU"/>
        </w:rPr>
        <w:t>за</w:t>
      </w:r>
      <w:proofErr w:type="gramEnd"/>
      <w:r w:rsidRPr="00A848C7">
        <w:rPr>
          <w:rFonts w:eastAsia="Courier New"/>
          <w:b/>
          <w:color w:val="000000"/>
          <w:szCs w:val="28"/>
          <w:lang w:bidi="ru-RU"/>
        </w:rPr>
        <w:t xml:space="preserve"> </w:t>
      </w:r>
      <w:proofErr w:type="gramStart"/>
      <w:r w:rsidRPr="00A848C7">
        <w:rPr>
          <w:rFonts w:eastAsia="Courier New"/>
          <w:b/>
          <w:color w:val="000000"/>
          <w:szCs w:val="28"/>
          <w:lang w:bidi="ru-RU"/>
        </w:rPr>
        <w:t>их</w:t>
      </w:r>
      <w:proofErr w:type="gramEnd"/>
    </w:p>
    <w:p w:rsidR="00FF261D" w:rsidRPr="00A848C7" w:rsidRDefault="00FF261D" w:rsidP="00FF261D">
      <w:pPr>
        <w:widowControl w:val="0"/>
        <w:spacing w:line="317" w:lineRule="exact"/>
        <w:jc w:val="center"/>
        <w:rPr>
          <w:rFonts w:eastAsia="Courier New"/>
          <w:b/>
          <w:color w:val="000000"/>
          <w:szCs w:val="28"/>
          <w:lang w:bidi="ru-RU"/>
        </w:rPr>
      </w:pPr>
      <w:r w:rsidRPr="00A848C7">
        <w:rPr>
          <w:rFonts w:eastAsia="Courier New"/>
          <w:b/>
          <w:color w:val="000000"/>
          <w:szCs w:val="28"/>
          <w:lang w:bidi="ru-RU"/>
        </w:rPr>
        <w:t>нарушение</w:t>
      </w:r>
    </w:p>
    <w:p w:rsidR="00FF261D" w:rsidRPr="00EC4034" w:rsidRDefault="00FF261D" w:rsidP="00FF261D">
      <w:pPr>
        <w:widowControl w:val="0"/>
        <w:spacing w:line="317" w:lineRule="exact"/>
        <w:ind w:right="40"/>
        <w:rPr>
          <w:sz w:val="26"/>
          <w:szCs w:val="26"/>
          <w:lang w:bidi="ru-RU"/>
        </w:rPr>
      </w:pPr>
      <w:r>
        <w:rPr>
          <w:sz w:val="26"/>
          <w:szCs w:val="26"/>
          <w:lang w:bidi="ru-RU"/>
        </w:rPr>
        <w:t xml:space="preserve">      4.1.</w:t>
      </w:r>
      <w:r w:rsidRPr="00EC4034">
        <w:rPr>
          <w:sz w:val="26"/>
          <w:szCs w:val="26"/>
          <w:lang w:bidi="ru-RU"/>
        </w:rPr>
        <w:t>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F261D" w:rsidRPr="00EC4034" w:rsidRDefault="00FF261D" w:rsidP="00FF261D">
      <w:pPr>
        <w:widowControl w:val="0"/>
        <w:spacing w:line="317" w:lineRule="exact"/>
        <w:ind w:right="40"/>
        <w:rPr>
          <w:sz w:val="26"/>
          <w:szCs w:val="26"/>
          <w:lang w:bidi="ru-RU"/>
        </w:rPr>
      </w:pPr>
      <w:r>
        <w:rPr>
          <w:sz w:val="26"/>
          <w:szCs w:val="26"/>
          <w:lang w:bidi="ru-RU"/>
        </w:rPr>
        <w:t xml:space="preserve">       4.2.</w:t>
      </w:r>
      <w:r w:rsidRPr="00EC4034">
        <w:rPr>
          <w:sz w:val="26"/>
          <w:szCs w:val="26"/>
          <w:lang w:bidi="ru-RU"/>
        </w:rPr>
        <w:t xml:space="preserve"> </w:t>
      </w:r>
      <w:proofErr w:type="gramStart"/>
      <w:r w:rsidRPr="00EC4034">
        <w:rPr>
          <w:sz w:val="26"/>
          <w:szCs w:val="26"/>
          <w:lang w:bidi="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w:t>
      </w:r>
      <w:r w:rsidR="00E421F3">
        <w:rPr>
          <w:sz w:val="26"/>
          <w:szCs w:val="26"/>
          <w:lang w:bidi="ru-RU"/>
        </w:rPr>
        <w:t>ания о необходимости возврата Г</w:t>
      </w:r>
      <w:r w:rsidRPr="00EC4034">
        <w:rPr>
          <w:sz w:val="26"/>
          <w:szCs w:val="26"/>
          <w:lang w:bidi="ru-RU"/>
        </w:rPr>
        <w:t>ранта в течение 10 календарных</w:t>
      </w:r>
      <w:proofErr w:type="gramEnd"/>
      <w:r w:rsidRPr="00EC4034">
        <w:rPr>
          <w:sz w:val="26"/>
          <w:szCs w:val="26"/>
          <w:lang w:bidi="ru-RU"/>
        </w:rPr>
        <w:t xml:space="preserve"> дней со дня получения указанного требования.</w:t>
      </w:r>
    </w:p>
    <w:p w:rsidR="00FF261D" w:rsidRPr="00EC4034" w:rsidRDefault="00FF261D" w:rsidP="00FF261D">
      <w:pPr>
        <w:widowControl w:val="0"/>
        <w:spacing w:line="307" w:lineRule="exact"/>
        <w:ind w:left="40" w:right="40" w:firstLine="540"/>
        <w:rPr>
          <w:sz w:val="26"/>
          <w:szCs w:val="26"/>
          <w:lang w:bidi="ru-RU"/>
        </w:rPr>
      </w:pPr>
      <w:r w:rsidRPr="00EC4034">
        <w:rPr>
          <w:sz w:val="26"/>
          <w:szCs w:val="26"/>
          <w:lang w:bidi="ru-RU"/>
        </w:rPr>
        <w:lastRenderedPageBreak/>
        <w:t>Грант (остаток Гранта), не использованный в текущем финансовом году, подлежит возврату в местный бюджет.</w:t>
      </w:r>
    </w:p>
    <w:p w:rsidR="00FF261D" w:rsidRPr="00EC4034" w:rsidRDefault="00FF261D" w:rsidP="00FF261D">
      <w:pPr>
        <w:widowControl w:val="0"/>
        <w:spacing w:line="298" w:lineRule="exact"/>
        <w:ind w:right="40"/>
        <w:rPr>
          <w:sz w:val="26"/>
          <w:szCs w:val="26"/>
          <w:lang w:bidi="ru-RU"/>
        </w:rPr>
      </w:pPr>
      <w:r>
        <w:rPr>
          <w:sz w:val="26"/>
          <w:szCs w:val="26"/>
          <w:lang w:bidi="ru-RU"/>
        </w:rPr>
        <w:t xml:space="preserve">          4.3.</w:t>
      </w:r>
      <w:r w:rsidRPr="00EC4034">
        <w:rPr>
          <w:sz w:val="26"/>
          <w:szCs w:val="26"/>
          <w:lang w:bidi="ru-RU"/>
        </w:rPr>
        <w:t xml:space="preserve"> Возврат Гранта (остатков Гранта) осуществляется на лицевой счёт администрации.</w:t>
      </w:r>
    </w:p>
    <w:p w:rsidR="005F1ACC" w:rsidRDefault="00FF261D" w:rsidP="005F1ACC">
      <w:pPr>
        <w:widowControl w:val="0"/>
        <w:spacing w:line="312" w:lineRule="exact"/>
        <w:ind w:left="40" w:right="40" w:firstLine="540"/>
        <w:rPr>
          <w:sz w:val="26"/>
          <w:szCs w:val="26"/>
          <w:lang w:bidi="ru-RU"/>
        </w:rPr>
      </w:pPr>
      <w:r w:rsidRPr="00EC4034">
        <w:rPr>
          <w:sz w:val="26"/>
          <w:szCs w:val="26"/>
          <w:lang w:bidi="ru-RU"/>
        </w:rPr>
        <w:t>В случае отказа или уклонения получателя гра</w:t>
      </w:r>
      <w:r>
        <w:rPr>
          <w:sz w:val="26"/>
          <w:szCs w:val="26"/>
          <w:lang w:bidi="ru-RU"/>
        </w:rPr>
        <w:t>нта от добровольного возврата</w:t>
      </w:r>
      <w:r w:rsidR="005F1ACC">
        <w:rPr>
          <w:sz w:val="26"/>
          <w:szCs w:val="26"/>
          <w:lang w:bidi="ru-RU"/>
        </w:rPr>
        <w:t xml:space="preserve"> Г</w:t>
      </w:r>
      <w:r w:rsidR="005F1ACC" w:rsidRPr="00EC4034">
        <w:rPr>
          <w:sz w:val="26"/>
          <w:szCs w:val="26"/>
          <w:lang w:bidi="ru-RU"/>
        </w:rPr>
        <w:t>ранта (остатков Гранта) в местный бюджет администрация принимает предусмотренные законодательством Российской Федерации меры по их принудительному</w:t>
      </w:r>
      <w:r w:rsidR="005F1ACC">
        <w:rPr>
          <w:sz w:val="26"/>
          <w:szCs w:val="26"/>
          <w:lang w:bidi="ru-RU"/>
        </w:rPr>
        <w:t xml:space="preserve"> </w:t>
      </w:r>
      <w:r w:rsidR="005F1ACC" w:rsidRPr="00EC4034">
        <w:rPr>
          <w:sz w:val="26"/>
          <w:szCs w:val="26"/>
          <w:lang w:bidi="ru-RU"/>
        </w:rPr>
        <w:t>взысканию.</w:t>
      </w: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9C5853" w:rsidRDefault="009C5853" w:rsidP="005F1ACC">
      <w:pPr>
        <w:widowControl w:val="0"/>
        <w:spacing w:line="312" w:lineRule="exact"/>
        <w:ind w:left="40" w:right="40" w:firstLine="540"/>
        <w:rPr>
          <w:sz w:val="26"/>
          <w:szCs w:val="26"/>
          <w:lang w:bidi="ru-RU"/>
        </w:rPr>
      </w:pPr>
    </w:p>
    <w:p w:rsidR="00BD5C85" w:rsidRDefault="00BD5C85" w:rsidP="009C5853">
      <w:pPr>
        <w:widowControl w:val="0"/>
        <w:spacing w:line="312" w:lineRule="exact"/>
        <w:ind w:right="60"/>
        <w:rPr>
          <w:sz w:val="26"/>
          <w:szCs w:val="26"/>
          <w:lang w:bidi="ru-RU"/>
        </w:rPr>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A241C3" w:rsidRDefault="00A241C3"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p>
    <w:p w:rsidR="00613F3D" w:rsidRDefault="00613F3D" w:rsidP="009C5853">
      <w:pPr>
        <w:pStyle w:val="1"/>
        <w:shd w:val="clear" w:color="auto" w:fill="auto"/>
        <w:spacing w:after="0" w:line="240" w:lineRule="auto"/>
        <w:ind w:left="40" w:right="301"/>
      </w:pPr>
      <w:bookmarkStart w:id="0" w:name="_GoBack"/>
      <w:bookmarkEnd w:id="0"/>
    </w:p>
    <w:p w:rsidR="00A241C3" w:rsidRDefault="00A241C3" w:rsidP="009C5853">
      <w:pPr>
        <w:pStyle w:val="1"/>
        <w:shd w:val="clear" w:color="auto" w:fill="auto"/>
        <w:spacing w:after="0" w:line="240" w:lineRule="auto"/>
        <w:ind w:left="40" w:right="301"/>
      </w:pPr>
    </w:p>
    <w:p w:rsidR="009C5853" w:rsidRDefault="009C5853" w:rsidP="009C5853">
      <w:pPr>
        <w:pStyle w:val="1"/>
        <w:shd w:val="clear" w:color="auto" w:fill="auto"/>
        <w:spacing w:after="0" w:line="240" w:lineRule="auto"/>
        <w:ind w:left="40" w:right="301"/>
      </w:pPr>
      <w:r>
        <w:lastRenderedPageBreak/>
        <w:t>Приложение №1</w:t>
      </w:r>
    </w:p>
    <w:p w:rsidR="009C5853" w:rsidRDefault="009C5853" w:rsidP="009C5853">
      <w:pPr>
        <w:pStyle w:val="1"/>
        <w:shd w:val="clear" w:color="auto" w:fill="auto"/>
        <w:spacing w:after="0" w:line="240" w:lineRule="auto"/>
        <w:ind w:left="40" w:right="301"/>
      </w:pPr>
      <w:r>
        <w:t xml:space="preserve"> к Порядку предоставления грантов </w:t>
      </w:r>
    </w:p>
    <w:p w:rsidR="009C5853" w:rsidRDefault="009C5853" w:rsidP="009C5853">
      <w:pPr>
        <w:pStyle w:val="1"/>
        <w:shd w:val="clear" w:color="auto" w:fill="auto"/>
        <w:spacing w:after="0" w:line="240" w:lineRule="auto"/>
        <w:ind w:left="40" w:right="301"/>
      </w:pPr>
      <w:r>
        <w:t xml:space="preserve">в форме субсидий, в том числе </w:t>
      </w:r>
    </w:p>
    <w:p w:rsidR="009C5853" w:rsidRDefault="009C5853" w:rsidP="009C5853">
      <w:pPr>
        <w:pStyle w:val="1"/>
        <w:shd w:val="clear" w:color="auto" w:fill="auto"/>
        <w:spacing w:after="0" w:line="240" w:lineRule="auto"/>
        <w:ind w:left="40" w:right="301"/>
      </w:pPr>
      <w:proofErr w:type="gramStart"/>
      <w:r>
        <w:t>предоставляемых</w:t>
      </w:r>
      <w:proofErr w:type="gramEnd"/>
      <w:r>
        <w:t xml:space="preserve"> на конкурсной основе</w:t>
      </w:r>
    </w:p>
    <w:p w:rsidR="009C5853" w:rsidRDefault="009C5853" w:rsidP="009C5853">
      <w:pPr>
        <w:pStyle w:val="1"/>
        <w:shd w:val="clear" w:color="auto" w:fill="auto"/>
        <w:spacing w:after="0" w:line="240" w:lineRule="auto"/>
        <w:ind w:left="40" w:right="301"/>
      </w:pPr>
    </w:p>
    <w:p w:rsidR="009C5853" w:rsidRDefault="009C5853" w:rsidP="009C5853">
      <w:pPr>
        <w:pStyle w:val="1"/>
        <w:shd w:val="clear" w:color="auto" w:fill="auto"/>
        <w:spacing w:after="0" w:line="240" w:lineRule="auto"/>
        <w:ind w:left="40" w:right="301"/>
      </w:pPr>
    </w:p>
    <w:p w:rsidR="009C5853" w:rsidRDefault="00A241C3" w:rsidP="00A241C3">
      <w:pPr>
        <w:pStyle w:val="20"/>
        <w:shd w:val="clear" w:color="auto" w:fill="auto"/>
        <w:tabs>
          <w:tab w:val="left" w:pos="2290"/>
          <w:tab w:val="left" w:pos="4512"/>
        </w:tabs>
        <w:spacing w:before="0"/>
        <w:ind w:right="300"/>
        <w:jc w:val="center"/>
      </w:pPr>
      <w:r>
        <w:t xml:space="preserve">                         </w:t>
      </w:r>
      <w:r w:rsidR="009C5853">
        <w:t>ЗАЯВКА</w:t>
      </w:r>
      <w:r w:rsidR="009C5853">
        <w:tab/>
      </w:r>
      <w:r w:rsidR="009C5853">
        <w:tab/>
      </w:r>
    </w:p>
    <w:p w:rsidR="009C5853" w:rsidRDefault="009C5853" w:rsidP="009C5853">
      <w:pPr>
        <w:pStyle w:val="30"/>
        <w:shd w:val="clear" w:color="auto" w:fill="auto"/>
        <w:spacing w:after="370"/>
        <w:ind w:left="460"/>
      </w:pPr>
      <w:r>
        <w:t>на участие в конкурсном отборе</w:t>
      </w:r>
    </w:p>
    <w:p w:rsidR="009C5853" w:rsidRDefault="009C5853" w:rsidP="009C5853">
      <w:pPr>
        <w:pStyle w:val="11"/>
        <w:keepNext/>
        <w:keepLines/>
        <w:numPr>
          <w:ilvl w:val="0"/>
          <w:numId w:val="8"/>
        </w:numPr>
        <w:shd w:val="clear" w:color="auto" w:fill="auto"/>
        <w:tabs>
          <w:tab w:val="left" w:pos="3611"/>
        </w:tabs>
        <w:spacing w:before="0" w:line="210" w:lineRule="exact"/>
        <w:ind w:left="3280"/>
      </w:pPr>
      <w:bookmarkStart w:id="1" w:name="bookmark0"/>
      <w:r>
        <w:t>Общие сведения</w:t>
      </w:r>
      <w:bookmarkEnd w:id="1"/>
    </w:p>
    <w:p w:rsidR="009C5853" w:rsidRPr="00DC6AA3" w:rsidRDefault="009C5853" w:rsidP="009C5853">
      <w:pPr>
        <w:pStyle w:val="1"/>
        <w:shd w:val="clear" w:color="auto" w:fill="auto"/>
        <w:spacing w:after="0" w:line="240" w:lineRule="auto"/>
        <w:ind w:left="40"/>
        <w:jc w:val="left"/>
      </w:pPr>
      <w:r w:rsidRPr="00DC6AA3">
        <w:t>Наименование Конкурса</w:t>
      </w:r>
    </w:p>
    <w:p w:rsidR="009C5853" w:rsidRDefault="009C5853" w:rsidP="009C5853">
      <w:pPr>
        <w:pStyle w:val="1"/>
        <w:shd w:val="clear" w:color="auto" w:fill="auto"/>
        <w:spacing w:after="0" w:line="240" w:lineRule="auto"/>
        <w:ind w:left="40"/>
        <w:jc w:val="left"/>
        <w:rPr>
          <w:u w:val="single"/>
        </w:rPr>
      </w:pPr>
      <w:r>
        <w:rPr>
          <w:u w:val="single"/>
        </w:rPr>
        <w:t>______________________________________________________________________________________</w:t>
      </w:r>
    </w:p>
    <w:p w:rsidR="009C5853" w:rsidRPr="00DC6AA3" w:rsidRDefault="009C5853" w:rsidP="009C5853">
      <w:pPr>
        <w:pStyle w:val="1"/>
        <w:shd w:val="clear" w:color="auto" w:fill="auto"/>
        <w:spacing w:after="0" w:line="240" w:lineRule="auto"/>
        <w:ind w:left="40"/>
        <w:jc w:val="left"/>
        <w:rPr>
          <w:u w:val="single"/>
        </w:rPr>
      </w:pPr>
      <w:r>
        <w:rPr>
          <w:u w:val="single"/>
        </w:rP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p>
    <w:p w:rsidR="009C5853" w:rsidRDefault="009C5853" w:rsidP="009C5853">
      <w:pPr>
        <w:pStyle w:val="1"/>
        <w:shd w:val="clear" w:color="auto" w:fill="auto"/>
        <w:spacing w:after="0" w:line="240" w:lineRule="auto"/>
        <w:ind w:left="40"/>
        <w:jc w:val="left"/>
      </w:pPr>
      <w:r>
        <w:t>Наименование организации (в соответствии с уставом организации)</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p>
    <w:p w:rsidR="009C5853" w:rsidRDefault="009C5853" w:rsidP="009C5853">
      <w:pPr>
        <w:pStyle w:val="1"/>
        <w:shd w:val="clear" w:color="auto" w:fill="auto"/>
        <w:spacing w:after="0" w:line="240" w:lineRule="auto"/>
        <w:ind w:right="300"/>
      </w:pPr>
      <w:r>
        <w:t>___________________________________________________________________________________</w:t>
      </w:r>
    </w:p>
    <w:p w:rsidR="009C5853" w:rsidRDefault="009C5853" w:rsidP="009C5853">
      <w:pPr>
        <w:pStyle w:val="1"/>
        <w:shd w:val="clear" w:color="auto" w:fill="auto"/>
        <w:spacing w:after="258" w:line="210" w:lineRule="exact"/>
        <w:ind w:right="300"/>
        <w:jc w:val="left"/>
      </w:pPr>
      <w:r>
        <w:t xml:space="preserve">  Фамилия, имя, отчество (при наличии) руководителя организации</w:t>
      </w:r>
    </w:p>
    <w:p w:rsidR="009C5853" w:rsidRDefault="009C5853" w:rsidP="009C5853">
      <w:pPr>
        <w:pStyle w:val="1"/>
        <w:shd w:val="clear" w:color="auto" w:fill="auto"/>
        <w:spacing w:after="0" w:line="240" w:lineRule="auto"/>
        <w:ind w:left="40"/>
        <w:jc w:val="left"/>
      </w:pPr>
      <w:r>
        <w:t>Номер телефона (факса) с указанием кода населённого пункта</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r>
        <w:t>Адрес электронной почты (при наличии)</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r>
        <w:t>Краткое описание мероприятий проекта</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w:t>
      </w:r>
    </w:p>
    <w:p w:rsidR="009C5853" w:rsidRDefault="009C5853" w:rsidP="009C5853">
      <w:pPr>
        <w:pStyle w:val="1"/>
        <w:shd w:val="clear" w:color="auto" w:fill="auto"/>
        <w:spacing w:after="0" w:line="240" w:lineRule="auto"/>
        <w:ind w:left="40"/>
        <w:jc w:val="left"/>
      </w:pP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r>
        <w:t>Размер гранта</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r>
        <w:t>Руководитель организации</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59" w:lineRule="exact"/>
        <w:ind w:left="40"/>
        <w:jc w:val="left"/>
      </w:pPr>
      <w:r>
        <w:t>(подпись) (расшифровка подписи)</w:t>
      </w:r>
    </w:p>
    <w:p w:rsidR="009C5853" w:rsidRDefault="009C5853" w:rsidP="009C5853">
      <w:pPr>
        <w:pStyle w:val="1"/>
        <w:shd w:val="clear" w:color="auto" w:fill="auto"/>
        <w:spacing w:after="0" w:line="259" w:lineRule="exact"/>
        <w:ind w:left="40"/>
        <w:jc w:val="left"/>
      </w:pPr>
    </w:p>
    <w:p w:rsidR="009C5853" w:rsidRDefault="009C5853" w:rsidP="009C5853">
      <w:pPr>
        <w:pStyle w:val="11"/>
        <w:keepNext/>
        <w:keepLines/>
        <w:numPr>
          <w:ilvl w:val="0"/>
          <w:numId w:val="8"/>
        </w:numPr>
        <w:shd w:val="clear" w:color="auto" w:fill="auto"/>
        <w:tabs>
          <w:tab w:val="left" w:pos="2310"/>
        </w:tabs>
        <w:spacing w:before="0" w:line="259" w:lineRule="exact"/>
        <w:ind w:left="1960"/>
      </w:pPr>
      <w:bookmarkStart w:id="2" w:name="bookmark1"/>
      <w:r>
        <w:t>Справочная информация об организации</w:t>
      </w:r>
      <w:bookmarkEnd w:id="2"/>
    </w:p>
    <w:p w:rsidR="009C5853" w:rsidRDefault="009C5853" w:rsidP="009C5853">
      <w:pPr>
        <w:pStyle w:val="1"/>
        <w:shd w:val="clear" w:color="auto" w:fill="auto"/>
        <w:spacing w:after="0" w:line="240" w:lineRule="auto"/>
        <w:ind w:left="40"/>
        <w:jc w:val="left"/>
      </w:pPr>
      <w:r>
        <w:t>Адрес места нахождения организации</w:t>
      </w:r>
    </w:p>
    <w:p w:rsidR="009C5853" w:rsidRDefault="009C5853" w:rsidP="009C5853">
      <w:pPr>
        <w:pStyle w:val="1"/>
        <w:shd w:val="clear" w:color="auto" w:fill="auto"/>
        <w:spacing w:after="0" w:line="240" w:lineRule="auto"/>
        <w:ind w:left="40"/>
        <w:jc w:val="left"/>
      </w:pPr>
      <w:r>
        <w:t>______________________________________________________________________________________</w:t>
      </w:r>
    </w:p>
    <w:p w:rsidR="009C5853" w:rsidRDefault="009C5853" w:rsidP="009C5853">
      <w:pPr>
        <w:pStyle w:val="1"/>
        <w:shd w:val="clear" w:color="auto" w:fill="auto"/>
        <w:spacing w:after="0" w:line="240" w:lineRule="auto"/>
        <w:ind w:left="40"/>
        <w:jc w:val="left"/>
      </w:pPr>
    </w:p>
    <w:p w:rsidR="009C5853" w:rsidRDefault="009C5853" w:rsidP="009C5853">
      <w:pPr>
        <w:pStyle w:val="1"/>
        <w:shd w:val="clear" w:color="auto" w:fill="auto"/>
        <w:spacing w:after="0" w:line="240" w:lineRule="auto"/>
        <w:ind w:left="40" w:right="561"/>
        <w:jc w:val="left"/>
      </w:pPr>
      <w:r>
        <w:t>_________________________________________________________________________________</w:t>
      </w:r>
    </w:p>
    <w:p w:rsidR="009C5853" w:rsidRDefault="009C5853" w:rsidP="009C5853">
      <w:pPr>
        <w:pStyle w:val="1"/>
        <w:shd w:val="clear" w:color="auto" w:fill="auto"/>
        <w:spacing w:after="0" w:line="240" w:lineRule="auto"/>
        <w:ind w:left="40" w:right="561"/>
        <w:jc w:val="left"/>
      </w:pPr>
    </w:p>
    <w:p w:rsidR="009C5853" w:rsidRDefault="009C5853" w:rsidP="009C5853">
      <w:pPr>
        <w:pStyle w:val="1"/>
        <w:shd w:val="clear" w:color="auto" w:fill="auto"/>
        <w:spacing w:after="0" w:line="240" w:lineRule="auto"/>
        <w:ind w:left="40" w:right="561"/>
        <w:jc w:val="left"/>
      </w:pPr>
      <w:r>
        <w:t>Адрес официального сайта организации в информационно-телекоммуникационной сети «Интернет» (при наличии)</w:t>
      </w:r>
    </w:p>
    <w:p w:rsidR="009C5853" w:rsidRDefault="009C5853" w:rsidP="009C5853">
      <w:pPr>
        <w:pStyle w:val="1"/>
        <w:shd w:val="clear" w:color="auto" w:fill="auto"/>
        <w:spacing w:after="0" w:line="240" w:lineRule="auto"/>
        <w:ind w:left="40" w:right="561"/>
        <w:jc w:val="left"/>
      </w:pPr>
      <w:r>
        <w:t>_________________________________________________________________________________</w:t>
      </w:r>
    </w:p>
    <w:p w:rsidR="009C5853" w:rsidRDefault="009C5853" w:rsidP="009C5853">
      <w:pPr>
        <w:pStyle w:val="1"/>
        <w:shd w:val="clear" w:color="auto" w:fill="auto"/>
        <w:spacing w:after="0" w:line="240" w:lineRule="auto"/>
        <w:ind w:left="40"/>
        <w:jc w:val="left"/>
      </w:pPr>
      <w:r>
        <w:t>Фамилия, имя</w:t>
      </w:r>
      <w:proofErr w:type="gramStart"/>
      <w:r>
        <w:t>.</w:t>
      </w:r>
      <w:proofErr w:type="gramEnd"/>
      <w:r>
        <w:t xml:space="preserve"> </w:t>
      </w:r>
      <w:proofErr w:type="gramStart"/>
      <w:r>
        <w:t>о</w:t>
      </w:r>
      <w:proofErr w:type="gramEnd"/>
      <w:r>
        <w:t>тчество (при наличии) бухгалтера организации</w:t>
      </w:r>
    </w:p>
    <w:p w:rsidR="009C5853" w:rsidRDefault="009C5853" w:rsidP="009C5853">
      <w:pPr>
        <w:pStyle w:val="1"/>
        <w:shd w:val="clear" w:color="auto" w:fill="auto"/>
        <w:spacing w:after="0" w:line="240" w:lineRule="auto"/>
        <w:ind w:left="40"/>
        <w:jc w:val="left"/>
      </w:pPr>
      <w:r>
        <w:t>________________________________________________________________________________</w:t>
      </w:r>
    </w:p>
    <w:p w:rsidR="009C5853" w:rsidRDefault="009C5853" w:rsidP="009C5853">
      <w:pPr>
        <w:pStyle w:val="1"/>
        <w:shd w:val="clear" w:color="auto" w:fill="auto"/>
        <w:spacing w:after="0" w:line="210" w:lineRule="exact"/>
        <w:ind w:left="40"/>
        <w:jc w:val="left"/>
      </w:pPr>
    </w:p>
    <w:p w:rsidR="009C5853" w:rsidRDefault="009C5853" w:rsidP="009C5853">
      <w:pPr>
        <w:pStyle w:val="1"/>
        <w:shd w:val="clear" w:color="auto" w:fill="auto"/>
        <w:spacing w:after="0" w:line="210" w:lineRule="exact"/>
        <w:ind w:left="40"/>
        <w:jc w:val="left"/>
      </w:pPr>
      <w:r>
        <w:t>Банковские реквизиты организации:</w:t>
      </w:r>
    </w:p>
    <w:p w:rsidR="009C5853" w:rsidRDefault="009C5853" w:rsidP="009C5853">
      <w:pPr>
        <w:pStyle w:val="1"/>
        <w:shd w:val="clear" w:color="auto" w:fill="auto"/>
        <w:spacing w:after="0" w:line="210" w:lineRule="exact"/>
        <w:ind w:left="40"/>
        <w:jc w:val="left"/>
      </w:pPr>
    </w:p>
    <w:p w:rsidR="009C5853" w:rsidRPr="001F7D02" w:rsidRDefault="009C5853" w:rsidP="009C5853">
      <w:pPr>
        <w:pStyle w:val="1"/>
        <w:shd w:val="clear" w:color="auto" w:fill="auto"/>
        <w:tabs>
          <w:tab w:val="left" w:leader="underscore" w:pos="3650"/>
        </w:tabs>
        <w:spacing w:after="0" w:line="210" w:lineRule="exact"/>
        <w:ind w:left="40"/>
        <w:jc w:val="left"/>
        <w:rPr>
          <w:u w:val="single"/>
        </w:rPr>
      </w:pPr>
      <w:r w:rsidRPr="001F7D02">
        <w:rPr>
          <w:u w:val="single"/>
        </w:rPr>
        <w:t xml:space="preserve">ОГРН </w:t>
      </w:r>
      <w:r w:rsidRPr="001F7D02">
        <w:rPr>
          <w:u w:val="single"/>
        </w:rPr>
        <w:tab/>
      </w:r>
      <w:r>
        <w:rPr>
          <w:u w:val="single"/>
        </w:rPr>
        <w:t>_______________________________________</w:t>
      </w:r>
    </w:p>
    <w:p w:rsidR="009C5853" w:rsidRDefault="009C5853" w:rsidP="009C5853">
      <w:pPr>
        <w:pStyle w:val="1"/>
        <w:shd w:val="clear" w:color="auto" w:fill="auto"/>
        <w:tabs>
          <w:tab w:val="left" w:leader="underscore" w:pos="1538"/>
          <w:tab w:val="left" w:leader="underscore" w:pos="3458"/>
        </w:tabs>
        <w:spacing w:after="0"/>
        <w:ind w:left="40"/>
        <w:jc w:val="left"/>
      </w:pPr>
      <w:r>
        <w:t>ИНН</w:t>
      </w:r>
      <w:r>
        <w:tab/>
        <w:t>___________________________________________________________</w:t>
      </w:r>
    </w:p>
    <w:p w:rsidR="009C5853" w:rsidRDefault="009C5853" w:rsidP="009C5853">
      <w:pPr>
        <w:pStyle w:val="1"/>
        <w:shd w:val="clear" w:color="auto" w:fill="auto"/>
        <w:tabs>
          <w:tab w:val="left" w:leader="underscore" w:pos="1466"/>
          <w:tab w:val="left" w:leader="underscore" w:pos="1653"/>
          <w:tab w:val="left" w:leader="underscore" w:pos="1878"/>
          <w:tab w:val="left" w:leader="underscore" w:pos="3640"/>
        </w:tabs>
        <w:spacing w:after="0"/>
        <w:ind w:left="40"/>
        <w:jc w:val="left"/>
      </w:pPr>
      <w:r>
        <w:t>КПП</w:t>
      </w:r>
      <w:r>
        <w:tab/>
      </w:r>
      <w:r>
        <w:tab/>
      </w:r>
      <w:r>
        <w:tab/>
      </w:r>
      <w:r>
        <w:tab/>
        <w:t>________________________________________</w:t>
      </w:r>
    </w:p>
    <w:p w:rsidR="009C5853" w:rsidRDefault="009C5853" w:rsidP="009C5853">
      <w:pPr>
        <w:pStyle w:val="1"/>
        <w:shd w:val="clear" w:color="auto" w:fill="auto"/>
        <w:tabs>
          <w:tab w:val="left" w:leader="underscore" w:pos="2138"/>
          <w:tab w:val="left" w:leader="underscore" w:pos="3434"/>
        </w:tabs>
        <w:spacing w:after="0"/>
        <w:ind w:left="40"/>
        <w:jc w:val="left"/>
      </w:pPr>
      <w:r>
        <w:t>Расчётный счёт</w:t>
      </w:r>
      <w:r>
        <w:tab/>
      </w:r>
      <w:r>
        <w:tab/>
        <w:t>__________________________________________</w:t>
      </w:r>
    </w:p>
    <w:p w:rsidR="009C5853" w:rsidRDefault="009C5853" w:rsidP="009C5853">
      <w:pPr>
        <w:pStyle w:val="1"/>
        <w:shd w:val="clear" w:color="auto" w:fill="auto"/>
        <w:tabs>
          <w:tab w:val="left" w:leader="underscore" w:pos="3650"/>
        </w:tabs>
        <w:spacing w:after="0"/>
        <w:ind w:left="40"/>
        <w:jc w:val="left"/>
      </w:pPr>
      <w:r>
        <w:t>Банк получателя</w:t>
      </w:r>
      <w:r>
        <w:tab/>
        <w:t>________________________________________</w:t>
      </w:r>
    </w:p>
    <w:p w:rsidR="009C5853" w:rsidRDefault="009C5853" w:rsidP="009C5853">
      <w:pPr>
        <w:pStyle w:val="1"/>
        <w:shd w:val="clear" w:color="auto" w:fill="auto"/>
        <w:spacing w:after="0"/>
        <w:ind w:left="40" w:right="560"/>
        <w:jc w:val="left"/>
      </w:pPr>
      <w:r>
        <w:t>Корреспондентский счёт ______________________________________________________</w:t>
      </w:r>
    </w:p>
    <w:p w:rsidR="009C5853" w:rsidRDefault="009C5853" w:rsidP="00A241C3">
      <w:pPr>
        <w:pStyle w:val="1"/>
        <w:shd w:val="clear" w:color="auto" w:fill="auto"/>
        <w:spacing w:after="0" w:line="240" w:lineRule="auto"/>
        <w:ind w:right="561"/>
        <w:jc w:val="left"/>
      </w:pPr>
      <w:r>
        <w:t xml:space="preserve"> БИК__</w:t>
      </w:r>
      <w:r w:rsidR="00A241C3">
        <w:t>______________________________</w:t>
      </w:r>
    </w:p>
    <w:p w:rsidR="00A241C3" w:rsidRDefault="00A241C3" w:rsidP="00A241C3">
      <w:pPr>
        <w:pStyle w:val="1"/>
        <w:shd w:val="clear" w:color="auto" w:fill="auto"/>
        <w:spacing w:after="0" w:line="240" w:lineRule="auto"/>
        <w:ind w:right="561"/>
        <w:jc w:val="left"/>
      </w:pPr>
    </w:p>
    <w:p w:rsidR="00A241C3" w:rsidRDefault="00A241C3" w:rsidP="00A241C3">
      <w:pPr>
        <w:pStyle w:val="1"/>
        <w:shd w:val="clear" w:color="auto" w:fill="auto"/>
        <w:spacing w:after="0" w:line="240" w:lineRule="auto"/>
        <w:ind w:right="561"/>
        <w:jc w:val="left"/>
      </w:pPr>
    </w:p>
    <w:p w:rsidR="00A241C3" w:rsidRDefault="00A241C3" w:rsidP="00A241C3">
      <w:pPr>
        <w:pStyle w:val="1"/>
        <w:shd w:val="clear" w:color="auto" w:fill="auto"/>
        <w:spacing w:after="0" w:line="240" w:lineRule="auto"/>
        <w:ind w:right="561"/>
        <w:jc w:val="left"/>
      </w:pPr>
    </w:p>
    <w:p w:rsidR="00221BB0" w:rsidRPr="009B4051" w:rsidRDefault="00221BB0" w:rsidP="00A241C3">
      <w:pPr>
        <w:rPr>
          <w:rFonts w:eastAsia="Calibri"/>
          <w:szCs w:val="28"/>
        </w:rPr>
      </w:pPr>
    </w:p>
    <w:sectPr w:rsidR="00221BB0" w:rsidRPr="009B4051" w:rsidSect="00790DEE">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D6" w:rsidRDefault="00BF00D6" w:rsidP="00BF00D6">
      <w:r>
        <w:separator/>
      </w:r>
    </w:p>
  </w:endnote>
  <w:endnote w:type="continuationSeparator" w:id="0">
    <w:p w:rsidR="00BF00D6" w:rsidRDefault="00BF00D6" w:rsidP="00BF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D6" w:rsidRDefault="00BF00D6" w:rsidP="00BF00D6">
      <w:r>
        <w:separator/>
      </w:r>
    </w:p>
  </w:footnote>
  <w:footnote w:type="continuationSeparator" w:id="0">
    <w:p w:rsidR="00BF00D6" w:rsidRDefault="00BF00D6" w:rsidP="00BF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51" w:rsidRDefault="00613F3D">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left:0;text-align:left;margin-left:459.6pt;margin-top:53.5pt;width:50.9pt;height:7.45pt;z-index:-251661312;mso-wrap-style:none;mso-wrap-distance-left:5pt;mso-wrap-distance-right:5pt;mso-position-horizontal-relative:page;mso-position-vertical-relative:page" wrapcoords="0 0" filled="f" stroked="f">
          <v:textbox style="mso-fit-shape-to-text:t" inset="0,0,0,0">
            <w:txbxContent>
              <w:p w:rsidR="009B4051" w:rsidRDefault="009B4051">
                <w:r>
                  <w:rPr>
                    <w:rStyle w:val="Verdana6pt"/>
                  </w:rPr>
                  <w:t>,</w:t>
                </w:r>
                <w:r>
                  <w:rPr>
                    <w:rStyle w:val="Verdana8pt1pt"/>
                  </w:rPr>
                  <w:t>?</w:t>
                </w:r>
                <w:proofErr w:type="spellStart"/>
                <w:r>
                  <w:rPr>
                    <w:rStyle w:val="Verdana8pt1pt"/>
                  </w:rPr>
                  <w:t>еспУб</w:t>
                </w:r>
                <w:r>
                  <w:rPr>
                    <w:rStyle w:val="Verdana8pt1pt"/>
                    <w:vertAlign w:val="subscript"/>
                  </w:rPr>
                  <w:t>у</w:t>
                </w:r>
                <w:proofErr w:type="spellEnd"/>
                <w:proofErr w:type="gramStart"/>
                <w:r>
                  <w:rPr>
                    <w:rStyle w:val="Verdana8pt1pt"/>
                  </w:rPr>
                  <w:t xml:space="preserve"> </w:t>
                </w:r>
                <w:r>
                  <w:rPr>
                    <w:rStyle w:val="SegoeUI6pt"/>
                  </w:rPr>
                  <w:t>,</w:t>
                </w:r>
                <w:proofErr w:type="gram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51" w:rsidRDefault="00613F3D">
    <w:pPr>
      <w:rPr>
        <w:sz w:val="2"/>
        <w:szCs w:val="2"/>
      </w:rPr>
    </w:pPr>
    <w:r>
      <w:rPr>
        <w:lang w:bidi="ru-RU"/>
      </w:rPr>
      <w:pict>
        <v:shapetype id="_x0000_t202" coordsize="21600,21600" o:spt="202" path="m,l,21600r21600,l21600,xe">
          <v:stroke joinstyle="miter"/>
          <v:path gradientshapeok="t" o:connecttype="rect"/>
        </v:shapetype>
        <v:shape id="_x0000_s2050" type="#_x0000_t202" style="position:absolute;left:0;text-align:left;margin-left:459.6pt;margin-top:53.5pt;width:50.9pt;height:7.45pt;z-index:-251660288;mso-wrap-style:none;mso-wrap-distance-left:5pt;mso-wrap-distance-right:5pt;mso-position-horizontal-relative:page;mso-position-vertical-relative:page" wrapcoords="0 0" filled="f" stroked="f">
          <v:textbox style="mso-fit-shape-to-text:t" inset="0,0,0,0">
            <w:txbxContent>
              <w:p w:rsidR="009B4051" w:rsidRDefault="009B4051">
                <w:r>
                  <w:rPr>
                    <w:rStyle w:val="SegoeUI6pt"/>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A3"/>
    <w:multiLevelType w:val="multilevel"/>
    <w:tmpl w:val="FE025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419A4"/>
    <w:multiLevelType w:val="multilevel"/>
    <w:tmpl w:val="DF5A1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16330"/>
    <w:multiLevelType w:val="multilevel"/>
    <w:tmpl w:val="E1BC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25C20"/>
    <w:multiLevelType w:val="multilevel"/>
    <w:tmpl w:val="E10C1D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911E8"/>
    <w:multiLevelType w:val="multilevel"/>
    <w:tmpl w:val="8AE86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CD6C58"/>
    <w:multiLevelType w:val="multilevel"/>
    <w:tmpl w:val="6A82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E343D5"/>
    <w:multiLevelType w:val="multilevel"/>
    <w:tmpl w:val="28023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0D0B1E"/>
    <w:multiLevelType w:val="multilevel"/>
    <w:tmpl w:val="446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1BB0"/>
    <w:rsid w:val="000A18AD"/>
    <w:rsid w:val="000C0FAC"/>
    <w:rsid w:val="000F64EF"/>
    <w:rsid w:val="00221BB0"/>
    <w:rsid w:val="003C35DB"/>
    <w:rsid w:val="004829F4"/>
    <w:rsid w:val="00483079"/>
    <w:rsid w:val="005F1ACC"/>
    <w:rsid w:val="00613F3D"/>
    <w:rsid w:val="006910FA"/>
    <w:rsid w:val="006C27D5"/>
    <w:rsid w:val="00702B8F"/>
    <w:rsid w:val="00712CCA"/>
    <w:rsid w:val="00753F8A"/>
    <w:rsid w:val="00790DEE"/>
    <w:rsid w:val="008301E7"/>
    <w:rsid w:val="008B2DDA"/>
    <w:rsid w:val="008E491E"/>
    <w:rsid w:val="009635F3"/>
    <w:rsid w:val="009B4051"/>
    <w:rsid w:val="009C5853"/>
    <w:rsid w:val="009E68EC"/>
    <w:rsid w:val="00A241C3"/>
    <w:rsid w:val="00A3713F"/>
    <w:rsid w:val="00A4693B"/>
    <w:rsid w:val="00A51AFA"/>
    <w:rsid w:val="00AF1B1D"/>
    <w:rsid w:val="00B46202"/>
    <w:rsid w:val="00B85002"/>
    <w:rsid w:val="00BD5C85"/>
    <w:rsid w:val="00BF00D6"/>
    <w:rsid w:val="00C72FF4"/>
    <w:rsid w:val="00CB1CA6"/>
    <w:rsid w:val="00CD0550"/>
    <w:rsid w:val="00CD57CB"/>
    <w:rsid w:val="00D62283"/>
    <w:rsid w:val="00DE5B15"/>
    <w:rsid w:val="00DF6776"/>
    <w:rsid w:val="00E306BA"/>
    <w:rsid w:val="00E421F3"/>
    <w:rsid w:val="00E93199"/>
    <w:rsid w:val="00E97943"/>
    <w:rsid w:val="00F16460"/>
    <w:rsid w:val="00FD25E4"/>
    <w:rsid w:val="00FF2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B0"/>
    <w:pPr>
      <w:spacing w:after="0" w:line="240" w:lineRule="auto"/>
      <w:jc w:val="both"/>
    </w:pPr>
    <w:rPr>
      <w:rFonts w:ascii="Times New Roman" w:eastAsia="Times New Roman" w:hAnsi="Times New Roman" w:cs="Times New Roman"/>
      <w:sz w:val="28"/>
      <w:szCs w:val="20"/>
      <w:lang w:eastAsia="ru-RU"/>
    </w:rPr>
  </w:style>
  <w:style w:type="paragraph" w:styleId="5">
    <w:name w:val="heading 5"/>
    <w:basedOn w:val="a"/>
    <w:next w:val="a"/>
    <w:link w:val="50"/>
    <w:uiPriority w:val="9"/>
    <w:unhideWhenUsed/>
    <w:qFormat/>
    <w:rsid w:val="00FD25E4"/>
    <w:pPr>
      <w:keepNext/>
      <w:keepLines/>
      <w:widowControl w:val="0"/>
      <w:autoSpaceDE w:val="0"/>
      <w:autoSpaceDN w:val="0"/>
      <w:adjustRightInd w:val="0"/>
      <w:spacing w:before="200"/>
      <w:jc w:val="left"/>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BB0"/>
    <w:pPr>
      <w:spacing w:after="0" w:line="240" w:lineRule="auto"/>
    </w:pPr>
    <w:rPr>
      <w:rFonts w:ascii="Calibri" w:eastAsia="Times New Roman" w:hAnsi="Calibri" w:cs="Times New Roman"/>
      <w:lang w:eastAsia="ru-RU"/>
    </w:rPr>
  </w:style>
  <w:style w:type="paragraph" w:customStyle="1" w:styleId="ConsPlusNormal">
    <w:name w:val="ConsPlusNormal"/>
    <w:rsid w:val="00221BB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221BB0"/>
    <w:pPr>
      <w:widowControl w:val="0"/>
      <w:autoSpaceDE w:val="0"/>
      <w:autoSpaceDN w:val="0"/>
      <w:adjustRightInd w:val="0"/>
      <w:spacing w:line="322" w:lineRule="exact"/>
      <w:ind w:firstLine="562"/>
    </w:pPr>
    <w:rPr>
      <w:sz w:val="24"/>
      <w:szCs w:val="24"/>
    </w:rPr>
  </w:style>
  <w:style w:type="character" w:customStyle="1" w:styleId="FontStyle12">
    <w:name w:val="Font Style12"/>
    <w:uiPriority w:val="99"/>
    <w:rsid w:val="00221BB0"/>
    <w:rPr>
      <w:rFonts w:ascii="Times New Roman" w:hAnsi="Times New Roman" w:cs="Times New Roman" w:hint="default"/>
      <w:sz w:val="26"/>
      <w:szCs w:val="26"/>
    </w:rPr>
  </w:style>
  <w:style w:type="paragraph" w:customStyle="1" w:styleId="msonormalbullet2gif">
    <w:name w:val="msonormalbullet2.gif"/>
    <w:basedOn w:val="a"/>
    <w:rsid w:val="00221BB0"/>
    <w:pPr>
      <w:spacing w:before="100" w:beforeAutospacing="1" w:after="100" w:afterAutospacing="1"/>
      <w:jc w:val="left"/>
    </w:pPr>
    <w:rPr>
      <w:sz w:val="24"/>
      <w:szCs w:val="24"/>
    </w:rPr>
  </w:style>
  <w:style w:type="paragraph" w:styleId="a4">
    <w:name w:val="List Paragraph"/>
    <w:basedOn w:val="a"/>
    <w:qFormat/>
    <w:rsid w:val="00A51AFA"/>
    <w:pPr>
      <w:widowControl w:val="0"/>
      <w:suppressAutoHyphens/>
      <w:autoSpaceDN w:val="0"/>
      <w:ind w:left="720"/>
      <w:jc w:val="left"/>
      <w:textAlignment w:val="baseline"/>
    </w:pPr>
    <w:rPr>
      <w:rFonts w:ascii="Arial" w:eastAsia="Lucida Sans Unicode" w:hAnsi="Arial" w:cs="Mangal"/>
      <w:kern w:val="3"/>
      <w:sz w:val="24"/>
      <w:szCs w:val="21"/>
      <w:lang w:eastAsia="zh-CN" w:bidi="hi-IN"/>
    </w:rPr>
  </w:style>
  <w:style w:type="character" w:customStyle="1" w:styleId="50">
    <w:name w:val="Заголовок 5 Знак"/>
    <w:basedOn w:val="a0"/>
    <w:link w:val="5"/>
    <w:uiPriority w:val="9"/>
    <w:rsid w:val="00FD25E4"/>
    <w:rPr>
      <w:rFonts w:ascii="Cambria" w:eastAsia="Times New Roman" w:hAnsi="Cambria" w:cs="Times New Roman"/>
      <w:color w:val="243F60"/>
      <w:sz w:val="24"/>
      <w:szCs w:val="24"/>
      <w:lang w:eastAsia="ru-RU"/>
    </w:rPr>
  </w:style>
  <w:style w:type="paragraph" w:styleId="a5">
    <w:name w:val="Normal (Web)"/>
    <w:basedOn w:val="a"/>
    <w:rsid w:val="009B4051"/>
    <w:pPr>
      <w:spacing w:before="100" w:beforeAutospacing="1" w:after="100" w:afterAutospacing="1"/>
      <w:jc w:val="left"/>
    </w:pPr>
    <w:rPr>
      <w:sz w:val="24"/>
      <w:szCs w:val="24"/>
    </w:rPr>
  </w:style>
  <w:style w:type="paragraph" w:customStyle="1" w:styleId="ConsPlusTitle">
    <w:name w:val="ConsPlusTitle"/>
    <w:rsid w:val="009B405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Verdana6pt">
    <w:name w:val="Колонтитул + Verdana;6 pt;Полужирный"/>
    <w:rsid w:val="009B4051"/>
    <w:rPr>
      <w:rFonts w:ascii="Verdana" w:eastAsia="Verdana" w:hAnsi="Verdana" w:cs="Verdana"/>
      <w:b/>
      <w:bCs/>
      <w:i w:val="0"/>
      <w:iCs w:val="0"/>
      <w:smallCaps w:val="0"/>
      <w:strike w:val="0"/>
      <w:color w:val="000000"/>
      <w:spacing w:val="0"/>
      <w:w w:val="100"/>
      <w:position w:val="0"/>
      <w:sz w:val="12"/>
      <w:szCs w:val="12"/>
      <w:u w:val="none"/>
      <w:lang w:val="ru-RU" w:eastAsia="ru-RU" w:bidi="ru-RU"/>
    </w:rPr>
  </w:style>
  <w:style w:type="character" w:customStyle="1" w:styleId="Verdana8pt1pt">
    <w:name w:val="Колонтитул + Verdana;8 pt;Полужирный;Интервал 1 pt"/>
    <w:rsid w:val="009B4051"/>
    <w:rPr>
      <w:rFonts w:ascii="Verdana" w:eastAsia="Verdana" w:hAnsi="Verdana" w:cs="Verdana"/>
      <w:b/>
      <w:bCs/>
      <w:i w:val="0"/>
      <w:iCs w:val="0"/>
      <w:smallCaps w:val="0"/>
      <w:strike w:val="0"/>
      <w:color w:val="000000"/>
      <w:spacing w:val="20"/>
      <w:w w:val="100"/>
      <w:position w:val="0"/>
      <w:sz w:val="16"/>
      <w:szCs w:val="16"/>
      <w:u w:val="none"/>
      <w:lang w:val="ru-RU" w:eastAsia="ru-RU" w:bidi="ru-RU"/>
    </w:rPr>
  </w:style>
  <w:style w:type="character" w:customStyle="1" w:styleId="SegoeUI6pt">
    <w:name w:val="Колонтитул + Segoe UI;6 pt;Полужирный"/>
    <w:rsid w:val="009B4051"/>
    <w:rPr>
      <w:rFonts w:ascii="Segoe UI" w:eastAsia="Segoe UI" w:hAnsi="Segoe UI" w:cs="Segoe UI"/>
      <w:b/>
      <w:bCs/>
      <w:i w:val="0"/>
      <w:iCs w:val="0"/>
      <w:smallCaps w:val="0"/>
      <w:strike w:val="0"/>
      <w:color w:val="000000"/>
      <w:spacing w:val="0"/>
      <w:w w:val="100"/>
      <w:position w:val="0"/>
      <w:sz w:val="12"/>
      <w:szCs w:val="12"/>
      <w:u w:val="none"/>
      <w:lang w:val="ru-RU" w:eastAsia="ru-RU" w:bidi="ru-RU"/>
    </w:rPr>
  </w:style>
  <w:style w:type="character" w:customStyle="1" w:styleId="13pt">
    <w:name w:val="Колонтитул + 13 pt;Полужирный"/>
    <w:rsid w:val="005F1AC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Колонтитул"/>
    <w:rsid w:val="005F1AC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7">
    <w:name w:val="header"/>
    <w:basedOn w:val="a"/>
    <w:link w:val="a8"/>
    <w:uiPriority w:val="99"/>
    <w:semiHidden/>
    <w:unhideWhenUsed/>
    <w:rsid w:val="005F1ACC"/>
    <w:pPr>
      <w:tabs>
        <w:tab w:val="center" w:pos="4677"/>
        <w:tab w:val="right" w:pos="9355"/>
      </w:tabs>
    </w:pPr>
  </w:style>
  <w:style w:type="character" w:customStyle="1" w:styleId="a8">
    <w:name w:val="Верхний колонтитул Знак"/>
    <w:basedOn w:val="a0"/>
    <w:link w:val="a7"/>
    <w:uiPriority w:val="99"/>
    <w:semiHidden/>
    <w:rsid w:val="005F1ACC"/>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5F1ACC"/>
    <w:pPr>
      <w:tabs>
        <w:tab w:val="center" w:pos="4677"/>
        <w:tab w:val="right" w:pos="9355"/>
      </w:tabs>
    </w:pPr>
  </w:style>
  <w:style w:type="character" w:customStyle="1" w:styleId="aa">
    <w:name w:val="Нижний колонтитул Знак"/>
    <w:basedOn w:val="a0"/>
    <w:link w:val="a9"/>
    <w:uiPriority w:val="99"/>
    <w:semiHidden/>
    <w:rsid w:val="005F1ACC"/>
    <w:rPr>
      <w:rFonts w:ascii="Times New Roman" w:eastAsia="Times New Roman" w:hAnsi="Times New Roman" w:cs="Times New Roman"/>
      <w:sz w:val="28"/>
      <w:szCs w:val="20"/>
      <w:lang w:eastAsia="ru-RU"/>
    </w:rPr>
  </w:style>
  <w:style w:type="character" w:customStyle="1" w:styleId="ab">
    <w:name w:val="Основной текст_"/>
    <w:basedOn w:val="a0"/>
    <w:link w:val="1"/>
    <w:rsid w:val="009C5853"/>
    <w:rPr>
      <w:rFonts w:ascii="Times New Roman" w:eastAsia="Times New Roman" w:hAnsi="Times New Roman" w:cs="Times New Roman"/>
      <w:sz w:val="21"/>
      <w:szCs w:val="21"/>
      <w:shd w:val="clear" w:color="auto" w:fill="FFFFFF"/>
    </w:rPr>
  </w:style>
  <w:style w:type="character" w:customStyle="1" w:styleId="2">
    <w:name w:val="Основной текст (2)_"/>
    <w:basedOn w:val="a0"/>
    <w:link w:val="20"/>
    <w:rsid w:val="009C5853"/>
    <w:rPr>
      <w:rFonts w:ascii="Times New Roman" w:eastAsia="Times New Roman" w:hAnsi="Times New Roman" w:cs="Times New Roman"/>
      <w:b/>
      <w:bCs/>
      <w:spacing w:val="20"/>
      <w:sz w:val="25"/>
      <w:szCs w:val="25"/>
      <w:shd w:val="clear" w:color="auto" w:fill="FFFFFF"/>
    </w:rPr>
  </w:style>
  <w:style w:type="character" w:customStyle="1" w:styleId="3">
    <w:name w:val="Основной текст (3)_"/>
    <w:basedOn w:val="a0"/>
    <w:link w:val="30"/>
    <w:rsid w:val="009C5853"/>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9C5853"/>
    <w:rPr>
      <w:rFonts w:ascii="Times New Roman" w:eastAsia="Times New Roman" w:hAnsi="Times New Roman" w:cs="Times New Roman"/>
      <w:b/>
      <w:bCs/>
      <w:sz w:val="21"/>
      <w:szCs w:val="21"/>
      <w:shd w:val="clear" w:color="auto" w:fill="FFFFFF"/>
    </w:rPr>
  </w:style>
  <w:style w:type="paragraph" w:customStyle="1" w:styleId="1">
    <w:name w:val="Основной текст1"/>
    <w:basedOn w:val="a"/>
    <w:link w:val="ab"/>
    <w:rsid w:val="009C5853"/>
    <w:pPr>
      <w:widowControl w:val="0"/>
      <w:shd w:val="clear" w:color="auto" w:fill="FFFFFF"/>
      <w:spacing w:after="480" w:line="254" w:lineRule="exact"/>
      <w:jc w:val="right"/>
    </w:pPr>
    <w:rPr>
      <w:sz w:val="21"/>
      <w:szCs w:val="21"/>
      <w:lang w:eastAsia="en-US"/>
    </w:rPr>
  </w:style>
  <w:style w:type="paragraph" w:customStyle="1" w:styleId="20">
    <w:name w:val="Основной текст (2)"/>
    <w:basedOn w:val="a"/>
    <w:link w:val="2"/>
    <w:rsid w:val="009C5853"/>
    <w:pPr>
      <w:widowControl w:val="0"/>
      <w:shd w:val="clear" w:color="auto" w:fill="FFFFFF"/>
      <w:spacing w:before="480" w:line="298" w:lineRule="exact"/>
      <w:jc w:val="right"/>
    </w:pPr>
    <w:rPr>
      <w:b/>
      <w:bCs/>
      <w:spacing w:val="20"/>
      <w:sz w:val="25"/>
      <w:szCs w:val="25"/>
      <w:lang w:eastAsia="en-US"/>
    </w:rPr>
  </w:style>
  <w:style w:type="paragraph" w:customStyle="1" w:styleId="30">
    <w:name w:val="Основной текст (3)"/>
    <w:basedOn w:val="a"/>
    <w:link w:val="3"/>
    <w:rsid w:val="009C5853"/>
    <w:pPr>
      <w:widowControl w:val="0"/>
      <w:shd w:val="clear" w:color="auto" w:fill="FFFFFF"/>
      <w:spacing w:after="300" w:line="298" w:lineRule="exact"/>
      <w:jc w:val="center"/>
    </w:pPr>
    <w:rPr>
      <w:b/>
      <w:bCs/>
      <w:sz w:val="22"/>
      <w:szCs w:val="22"/>
      <w:lang w:eastAsia="en-US"/>
    </w:rPr>
  </w:style>
  <w:style w:type="paragraph" w:customStyle="1" w:styleId="11">
    <w:name w:val="Заголовок №1"/>
    <w:basedOn w:val="a"/>
    <w:link w:val="10"/>
    <w:rsid w:val="009C5853"/>
    <w:pPr>
      <w:widowControl w:val="0"/>
      <w:shd w:val="clear" w:color="auto" w:fill="FFFFFF"/>
      <w:spacing w:before="300" w:line="0" w:lineRule="atLeast"/>
      <w:jc w:val="left"/>
      <w:outlineLvl w:val="0"/>
    </w:pPr>
    <w:rPr>
      <w:b/>
      <w:b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2904">
      <w:bodyDiv w:val="1"/>
      <w:marLeft w:val="0"/>
      <w:marRight w:val="0"/>
      <w:marTop w:val="0"/>
      <w:marBottom w:val="0"/>
      <w:divBdr>
        <w:top w:val="none" w:sz="0" w:space="0" w:color="auto"/>
        <w:left w:val="none" w:sz="0" w:space="0" w:color="auto"/>
        <w:bottom w:val="none" w:sz="0" w:space="0" w:color="auto"/>
        <w:right w:val="none" w:sz="0" w:space="0" w:color="auto"/>
      </w:divBdr>
    </w:div>
    <w:div w:id="20651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EFF2-7483-4A31-B384-D0CFE513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3533</Words>
  <Characters>20141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21</cp:revision>
  <cp:lastPrinted>2020-04-17T12:15:00Z</cp:lastPrinted>
  <dcterms:created xsi:type="dcterms:W3CDTF">2019-12-20T16:47:00Z</dcterms:created>
  <dcterms:modified xsi:type="dcterms:W3CDTF">2020-04-20T07:53:00Z</dcterms:modified>
</cp:coreProperties>
</file>