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0" w:rsidRDefault="00221BB0" w:rsidP="00221B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АДМИНИСТРАЦИЯ                  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ПОКРОВСКОГО СЕЛЬСОВЕТА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ЧЕРЕМИСИНОВСКОГО РАЙОНА КУРСКОЙ ОБЛАСТИ</w:t>
      </w: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221BB0" w:rsidRDefault="00221BB0" w:rsidP="00221BB0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ПОСТАНОВЛЕНИЕ</w:t>
      </w:r>
    </w:p>
    <w:p w:rsidR="00221BB0" w:rsidRDefault="00221BB0" w:rsidP="00221BB0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221BB0" w:rsidRDefault="00DF6776" w:rsidP="00221BB0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11.02. 2020г. №10</w:t>
      </w:r>
    </w:p>
    <w:p w:rsidR="00221BB0" w:rsidRDefault="00221BB0" w:rsidP="00221BB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221BB0" w:rsidRDefault="00221BB0" w:rsidP="00221BB0">
      <w:pPr>
        <w:pStyle w:val="Style5"/>
        <w:widowControl/>
        <w:spacing w:line="240" w:lineRule="exact"/>
        <w:rPr>
          <w:sz w:val="20"/>
          <w:szCs w:val="20"/>
        </w:rPr>
      </w:pPr>
    </w:p>
    <w:p w:rsidR="00221BB0" w:rsidRDefault="00221BB0" w:rsidP="00221BB0">
      <w:pPr>
        <w:shd w:val="clear" w:color="auto" w:fill="FFFFFF"/>
        <w:rPr>
          <w:b/>
          <w:color w:val="000000"/>
          <w:spacing w:val="-1"/>
        </w:rPr>
      </w:pPr>
      <w:r>
        <w:rPr>
          <w:rStyle w:val="FontStyle12"/>
          <w:b/>
          <w:szCs w:val="28"/>
        </w:rPr>
        <w:t xml:space="preserve"> </w:t>
      </w:r>
    </w:p>
    <w:p w:rsidR="00221BB0" w:rsidRPr="00DF6776" w:rsidRDefault="00221BB0" w:rsidP="00221BB0">
      <w:pPr>
        <w:shd w:val="clear" w:color="auto" w:fill="FFFFFF"/>
        <w:tabs>
          <w:tab w:val="left" w:pos="782"/>
        </w:tabs>
        <w:ind w:right="-2"/>
        <w:rPr>
          <w:b/>
          <w:szCs w:val="28"/>
        </w:rPr>
      </w:pPr>
      <w:r w:rsidRPr="00A3713F">
        <w:rPr>
          <w:b/>
          <w:szCs w:val="28"/>
        </w:rPr>
        <w:t xml:space="preserve"> </w:t>
      </w:r>
      <w:r w:rsidR="00A3713F" w:rsidRPr="00A3713F">
        <w:rPr>
          <w:b/>
          <w:szCs w:val="28"/>
        </w:rPr>
        <w:t xml:space="preserve">          </w:t>
      </w:r>
      <w:r w:rsidR="00A3713F" w:rsidRPr="00DF6776">
        <w:rPr>
          <w:b/>
          <w:szCs w:val="28"/>
        </w:rPr>
        <w:t>О признании утратившим силу постановления</w:t>
      </w:r>
      <w:r w:rsidRPr="00DF6776">
        <w:rPr>
          <w:b/>
          <w:szCs w:val="28"/>
        </w:rPr>
        <w:t xml:space="preserve"> Администрации Покровского сельсовета </w:t>
      </w:r>
      <w:r w:rsidR="00E306BA" w:rsidRPr="00DF6776">
        <w:rPr>
          <w:b/>
          <w:szCs w:val="28"/>
        </w:rPr>
        <w:t xml:space="preserve">Черемисиновского района Курской области </w:t>
      </w:r>
      <w:bookmarkStart w:id="0" w:name="_GoBack"/>
      <w:bookmarkEnd w:id="0"/>
      <w:r w:rsidR="00DF6776" w:rsidRPr="00DF6776">
        <w:rPr>
          <w:b/>
          <w:bCs/>
          <w:szCs w:val="28"/>
        </w:rPr>
        <w:t xml:space="preserve">  от 12.04.2016г. №21 «Об  утверждении Порядка осуществления  внутреннего муниципального финансового контроля  </w:t>
      </w:r>
      <w:r w:rsidR="00DF6776" w:rsidRPr="00DF6776">
        <w:rPr>
          <w:b/>
          <w:spacing w:val="-1"/>
          <w:szCs w:val="28"/>
        </w:rPr>
        <w:t>Покровского сельсовета  Черемисиновского района</w:t>
      </w:r>
      <w:r w:rsidR="000F64EF" w:rsidRPr="00DF6776">
        <w:rPr>
          <w:b/>
          <w:szCs w:val="28"/>
        </w:rPr>
        <w:t>»</w:t>
      </w:r>
    </w:p>
    <w:p w:rsidR="00221BB0" w:rsidRPr="00DF6776" w:rsidRDefault="00221BB0" w:rsidP="00221BB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01E7" w:rsidRPr="00FD12E4" w:rsidRDefault="00712CCA" w:rsidP="008301E7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8"/>
        </w:rPr>
      </w:pPr>
      <w:r>
        <w:rPr>
          <w:color w:val="000000"/>
        </w:rPr>
        <w:t>В соответстви</w:t>
      </w:r>
      <w:r w:rsidR="00DF6776">
        <w:rPr>
          <w:color w:val="000000"/>
        </w:rPr>
        <w:t xml:space="preserve">и с Бюджетным кодексом </w:t>
      </w:r>
      <w:r>
        <w:rPr>
          <w:color w:val="000000"/>
        </w:rPr>
        <w:t xml:space="preserve"> РФ </w:t>
      </w:r>
      <w:r w:rsidR="00DF6776">
        <w:rPr>
          <w:color w:val="000000"/>
        </w:rPr>
        <w:t>(в редакции от Федерального закона от 26.07</w:t>
      </w:r>
      <w:r>
        <w:rPr>
          <w:color w:val="000000"/>
        </w:rPr>
        <w:t>.2019г.</w:t>
      </w:r>
      <w:r w:rsidR="008E491E">
        <w:rPr>
          <w:color w:val="000000"/>
        </w:rPr>
        <w:t xml:space="preserve"> </w:t>
      </w:r>
      <w:r w:rsidR="00DF6776">
        <w:rPr>
          <w:color w:val="000000"/>
        </w:rPr>
        <w:t xml:space="preserve">№199-ФЗ, </w:t>
      </w:r>
      <w:r w:rsidR="00F16460">
        <w:rPr>
          <w:color w:val="000000"/>
        </w:rPr>
        <w:t>вступившего в силу с 01.01.2020</w:t>
      </w:r>
      <w:r w:rsidR="008E491E">
        <w:rPr>
          <w:color w:val="000000"/>
        </w:rPr>
        <w:t>г., протестом Прокуратуры Черемисиновского района Курской области</w:t>
      </w:r>
      <w:r w:rsidR="000C0FAC">
        <w:rPr>
          <w:color w:val="000000"/>
        </w:rPr>
        <w:t>,</w:t>
      </w:r>
      <w:r w:rsidR="004829F4">
        <w:rPr>
          <w:color w:val="000000"/>
        </w:rPr>
        <w:t xml:space="preserve"> </w:t>
      </w:r>
      <w:r w:rsidR="008301E7" w:rsidRPr="00FD12E4">
        <w:rPr>
          <w:szCs w:val="28"/>
        </w:rPr>
        <w:t>Администрация Покровского сельсовета Черемисиновского района</w:t>
      </w:r>
      <w:proofErr w:type="gramStart"/>
      <w:r w:rsidR="008301E7" w:rsidRPr="00FD12E4">
        <w:rPr>
          <w:szCs w:val="28"/>
        </w:rPr>
        <w:t xml:space="preserve">  </w:t>
      </w:r>
      <w:r w:rsidR="008301E7" w:rsidRPr="00FD12E4">
        <w:rPr>
          <w:b/>
          <w:szCs w:val="28"/>
        </w:rPr>
        <w:t>П</w:t>
      </w:r>
      <w:proofErr w:type="gramEnd"/>
      <w:r w:rsidR="008301E7" w:rsidRPr="00FD12E4">
        <w:rPr>
          <w:b/>
          <w:szCs w:val="28"/>
        </w:rPr>
        <w:t>остановляет:</w:t>
      </w:r>
    </w:p>
    <w:p w:rsidR="00221BB0" w:rsidRPr="00F16460" w:rsidRDefault="00221BB0" w:rsidP="00221BB0">
      <w:pPr>
        <w:ind w:firstLine="720"/>
        <w:rPr>
          <w:color w:val="000000"/>
        </w:rPr>
      </w:pPr>
    </w:p>
    <w:p w:rsidR="00712CCA" w:rsidRPr="00F16460" w:rsidRDefault="00E93199" w:rsidP="00712CCA">
      <w:pPr>
        <w:shd w:val="clear" w:color="auto" w:fill="FFFFFF"/>
        <w:tabs>
          <w:tab w:val="left" w:pos="782"/>
        </w:tabs>
        <w:ind w:right="-2"/>
        <w:rPr>
          <w:szCs w:val="28"/>
        </w:rPr>
      </w:pPr>
      <w:r w:rsidRPr="00F16460">
        <w:rPr>
          <w:color w:val="000000"/>
        </w:rPr>
        <w:t xml:space="preserve">    </w:t>
      </w:r>
      <w:r w:rsidR="008E491E" w:rsidRPr="00F16460">
        <w:rPr>
          <w:color w:val="000000"/>
        </w:rPr>
        <w:t xml:space="preserve"> </w:t>
      </w:r>
      <w:r w:rsidRPr="00F16460">
        <w:rPr>
          <w:color w:val="000000"/>
        </w:rPr>
        <w:t xml:space="preserve"> </w:t>
      </w:r>
      <w:r w:rsidR="00A3713F" w:rsidRPr="00F16460">
        <w:rPr>
          <w:color w:val="000000"/>
        </w:rPr>
        <w:t xml:space="preserve"> </w:t>
      </w:r>
      <w:r w:rsidRPr="00F16460">
        <w:rPr>
          <w:color w:val="000000"/>
        </w:rPr>
        <w:t>1.</w:t>
      </w:r>
      <w:r w:rsidRPr="00F16460">
        <w:rPr>
          <w:color w:val="000000"/>
        </w:rPr>
        <w:tab/>
      </w:r>
      <w:r w:rsidR="00A3713F" w:rsidRPr="00F16460">
        <w:rPr>
          <w:color w:val="000000"/>
        </w:rPr>
        <w:t>Признать утратившим силу</w:t>
      </w:r>
      <w:r w:rsidR="00712CCA" w:rsidRPr="00F16460">
        <w:rPr>
          <w:szCs w:val="28"/>
        </w:rPr>
        <w:t xml:space="preserve"> постановление Администрации Покровского сельсовета Черемисиновского района Курской области от </w:t>
      </w:r>
      <w:r w:rsidR="00F16460" w:rsidRPr="00F16460">
        <w:rPr>
          <w:bCs/>
          <w:szCs w:val="28"/>
        </w:rPr>
        <w:t xml:space="preserve">12.04.2016г. №21 «Об  утверждении Порядка осуществления  внутреннего муниципального финансового контроля  </w:t>
      </w:r>
      <w:r w:rsidR="00F16460" w:rsidRPr="00F16460">
        <w:rPr>
          <w:spacing w:val="-1"/>
          <w:szCs w:val="28"/>
        </w:rPr>
        <w:t>Покровского сельсовета  Черемисиновского района</w:t>
      </w:r>
      <w:r w:rsidR="00712CCA" w:rsidRPr="00F16460">
        <w:rPr>
          <w:szCs w:val="28"/>
        </w:rPr>
        <w:t>».</w:t>
      </w:r>
    </w:p>
    <w:p w:rsidR="00221BB0" w:rsidRPr="00753F8A" w:rsidRDefault="00712CCA" w:rsidP="00221BB0">
      <w:pPr>
        <w:rPr>
          <w:color w:val="000000"/>
          <w:szCs w:val="28"/>
        </w:rPr>
      </w:pPr>
      <w:r w:rsidRPr="00F16460">
        <w:rPr>
          <w:color w:val="000000"/>
        </w:rPr>
        <w:t xml:space="preserve"> </w:t>
      </w:r>
      <w:r w:rsidR="00E93199" w:rsidRPr="00F16460">
        <w:rPr>
          <w:color w:val="000000"/>
          <w:szCs w:val="28"/>
        </w:rPr>
        <w:t xml:space="preserve">      </w:t>
      </w:r>
      <w:r w:rsidR="00A3713F" w:rsidRPr="00F16460">
        <w:rPr>
          <w:color w:val="000000"/>
          <w:szCs w:val="28"/>
        </w:rPr>
        <w:t>2</w:t>
      </w:r>
      <w:r w:rsidR="00221BB0" w:rsidRPr="00F16460">
        <w:rPr>
          <w:color w:val="000000"/>
          <w:szCs w:val="28"/>
        </w:rPr>
        <w:t>.</w:t>
      </w:r>
      <w:r w:rsidR="00221BB0" w:rsidRPr="00F16460">
        <w:rPr>
          <w:color w:val="000000"/>
          <w:szCs w:val="28"/>
        </w:rPr>
        <w:tab/>
      </w:r>
      <w:r w:rsidR="00221BB0" w:rsidRPr="00F16460">
        <w:rPr>
          <w:rStyle w:val="FontStyle12"/>
          <w:sz w:val="28"/>
          <w:szCs w:val="28"/>
        </w:rPr>
        <w:t>Постановление вступает в силу со дня его подписания</w:t>
      </w:r>
      <w:r w:rsidR="00221BB0" w:rsidRPr="00F16460">
        <w:rPr>
          <w:color w:val="000000"/>
          <w:szCs w:val="28"/>
        </w:rPr>
        <w:t xml:space="preserve"> и подлежит</w:t>
      </w:r>
      <w:r w:rsidR="00221BB0" w:rsidRPr="00753F8A">
        <w:rPr>
          <w:color w:val="000000"/>
          <w:szCs w:val="28"/>
        </w:rPr>
        <w:t xml:space="preserve"> размещению на официальном сайте Администрации Покровского сельсовета</w:t>
      </w:r>
      <w:r w:rsidR="00E93199" w:rsidRPr="00753F8A">
        <w:rPr>
          <w:color w:val="000000"/>
          <w:szCs w:val="28"/>
        </w:rPr>
        <w:t>.</w:t>
      </w:r>
    </w:p>
    <w:p w:rsidR="00221BB0" w:rsidRPr="00753F8A" w:rsidRDefault="00E93199" w:rsidP="00221BB0">
      <w:pPr>
        <w:rPr>
          <w:color w:val="000000"/>
          <w:szCs w:val="28"/>
        </w:rPr>
      </w:pPr>
      <w:r w:rsidRPr="00753F8A">
        <w:rPr>
          <w:color w:val="000000"/>
          <w:szCs w:val="28"/>
        </w:rPr>
        <w:t xml:space="preserve">      </w:t>
      </w:r>
      <w:r w:rsidR="00A3713F">
        <w:rPr>
          <w:color w:val="000000"/>
          <w:szCs w:val="28"/>
        </w:rPr>
        <w:t>3</w:t>
      </w:r>
      <w:r w:rsidR="00221BB0" w:rsidRPr="00753F8A">
        <w:rPr>
          <w:color w:val="000000"/>
          <w:szCs w:val="28"/>
        </w:rPr>
        <w:t xml:space="preserve">. </w:t>
      </w:r>
      <w:proofErr w:type="gramStart"/>
      <w:r w:rsidR="00221BB0" w:rsidRPr="00753F8A">
        <w:rPr>
          <w:color w:val="000000"/>
          <w:szCs w:val="28"/>
        </w:rPr>
        <w:t>Контроль за</w:t>
      </w:r>
      <w:proofErr w:type="gramEnd"/>
      <w:r w:rsidR="00221BB0" w:rsidRPr="00753F8A">
        <w:rPr>
          <w:color w:val="000000"/>
          <w:szCs w:val="28"/>
        </w:rPr>
        <w:t xml:space="preserve"> исполнением настоящего постановления оставляю за собой.         </w:t>
      </w:r>
    </w:p>
    <w:p w:rsidR="00221BB0" w:rsidRPr="00753F8A" w:rsidRDefault="00221BB0" w:rsidP="00221BB0">
      <w:pPr>
        <w:rPr>
          <w:color w:val="000000"/>
          <w:szCs w:val="28"/>
        </w:rPr>
      </w:pPr>
    </w:p>
    <w:p w:rsidR="00221BB0" w:rsidRPr="00753F8A" w:rsidRDefault="00221BB0" w:rsidP="00221BB0">
      <w:pPr>
        <w:rPr>
          <w:szCs w:val="28"/>
        </w:rPr>
      </w:pPr>
    </w:p>
    <w:p w:rsidR="00221BB0" w:rsidRDefault="00712CCA" w:rsidP="00221BB0">
      <w:pPr>
        <w:shd w:val="clear" w:color="auto" w:fill="FFFFFF"/>
        <w:rPr>
          <w:color w:val="000000"/>
          <w:spacing w:val="-3"/>
          <w:szCs w:val="28"/>
        </w:rPr>
      </w:pPr>
      <w:r>
        <w:rPr>
          <w:color w:val="000000"/>
          <w:spacing w:val="-1"/>
          <w:szCs w:val="28"/>
        </w:rPr>
        <w:t xml:space="preserve">    </w:t>
      </w:r>
      <w:r w:rsidR="00221BB0">
        <w:rPr>
          <w:color w:val="000000"/>
          <w:spacing w:val="-1"/>
          <w:szCs w:val="28"/>
        </w:rPr>
        <w:t xml:space="preserve">Глава </w:t>
      </w:r>
      <w:r w:rsidR="00221BB0">
        <w:rPr>
          <w:color w:val="000000"/>
          <w:spacing w:val="-3"/>
          <w:szCs w:val="28"/>
        </w:rPr>
        <w:t>Покровского сельсовета</w:t>
      </w:r>
    </w:p>
    <w:p w:rsidR="00221BB0" w:rsidRDefault="00712CCA" w:rsidP="00221BB0">
      <w:pPr>
        <w:shd w:val="clear" w:color="auto" w:fill="FFFFFF"/>
        <w:rPr>
          <w:rFonts w:eastAsia="Calibri"/>
          <w:szCs w:val="28"/>
        </w:rPr>
      </w:pPr>
      <w:r>
        <w:rPr>
          <w:szCs w:val="28"/>
        </w:rPr>
        <w:t xml:space="preserve">             </w:t>
      </w:r>
      <w:r w:rsidR="00221BB0">
        <w:rPr>
          <w:szCs w:val="28"/>
        </w:rPr>
        <w:t xml:space="preserve">Черемисиновского района                                    </w:t>
      </w:r>
      <w:r w:rsidR="00CD57CB">
        <w:rPr>
          <w:szCs w:val="28"/>
        </w:rPr>
        <w:t xml:space="preserve">            </w:t>
      </w:r>
      <w:r w:rsidR="00221BB0">
        <w:rPr>
          <w:szCs w:val="28"/>
        </w:rPr>
        <w:t xml:space="preserve">  </w:t>
      </w:r>
      <w:proofErr w:type="spellStart"/>
      <w:r w:rsidR="00221BB0">
        <w:rPr>
          <w:szCs w:val="28"/>
        </w:rPr>
        <w:t>Ю.М.Рябцев</w:t>
      </w:r>
      <w:proofErr w:type="spellEnd"/>
      <w:r w:rsidR="00221BB0">
        <w:rPr>
          <w:szCs w:val="28"/>
        </w:rPr>
        <w:t>.</w:t>
      </w:r>
    </w:p>
    <w:p w:rsidR="00221BB0" w:rsidRDefault="00221BB0" w:rsidP="00221BB0">
      <w:pPr>
        <w:rPr>
          <w:szCs w:val="28"/>
        </w:rPr>
      </w:pPr>
    </w:p>
    <w:sectPr w:rsidR="00221BB0" w:rsidSect="0079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BB0"/>
    <w:rsid w:val="000C0FAC"/>
    <w:rsid w:val="000F64EF"/>
    <w:rsid w:val="00221BB0"/>
    <w:rsid w:val="004829F4"/>
    <w:rsid w:val="006C27D5"/>
    <w:rsid w:val="00712CCA"/>
    <w:rsid w:val="00753F8A"/>
    <w:rsid w:val="00790DEE"/>
    <w:rsid w:val="008301E7"/>
    <w:rsid w:val="008E491E"/>
    <w:rsid w:val="009635F3"/>
    <w:rsid w:val="00A3713F"/>
    <w:rsid w:val="00A4693B"/>
    <w:rsid w:val="00B46202"/>
    <w:rsid w:val="00B85002"/>
    <w:rsid w:val="00CB1CA6"/>
    <w:rsid w:val="00CD57CB"/>
    <w:rsid w:val="00D62283"/>
    <w:rsid w:val="00DF6776"/>
    <w:rsid w:val="00E306BA"/>
    <w:rsid w:val="00E93199"/>
    <w:rsid w:val="00E97943"/>
    <w:rsid w:val="00F1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1BB0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character" w:customStyle="1" w:styleId="FontStyle12">
    <w:name w:val="Font Style12"/>
    <w:uiPriority w:val="99"/>
    <w:rsid w:val="00221BB0"/>
    <w:rPr>
      <w:rFonts w:ascii="Times New Roman" w:hAnsi="Times New Roman" w:cs="Times New Roman" w:hint="default"/>
      <w:sz w:val="26"/>
      <w:szCs w:val="26"/>
    </w:rPr>
  </w:style>
  <w:style w:type="paragraph" w:customStyle="1" w:styleId="msonormalbullet2gif">
    <w:name w:val="msonormalbullet2.gif"/>
    <w:basedOn w:val="a"/>
    <w:rsid w:val="00221BB0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11</cp:revision>
  <cp:lastPrinted>2020-02-11T11:40:00Z</cp:lastPrinted>
  <dcterms:created xsi:type="dcterms:W3CDTF">2019-12-20T16:47:00Z</dcterms:created>
  <dcterms:modified xsi:type="dcterms:W3CDTF">2020-02-11T13:47:00Z</dcterms:modified>
</cp:coreProperties>
</file>