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69" w:rsidRDefault="00EA1D91" w:rsidP="00EA1D91">
      <w:pPr>
        <w:widowControl w:val="0"/>
        <w:rPr>
          <w:rFonts w:eastAsia="Lucida Sans Unicode"/>
          <w:b/>
          <w:sz w:val="32"/>
          <w:szCs w:val="32"/>
        </w:rPr>
      </w:pPr>
      <w:r>
        <w:rPr>
          <w:rFonts w:eastAsia="Lucida Sans Unicode"/>
          <w:b/>
          <w:sz w:val="32"/>
          <w:szCs w:val="32"/>
        </w:rPr>
        <w:t xml:space="preserve">                                    </w:t>
      </w:r>
      <w:r w:rsidR="00AF4069" w:rsidRPr="00263E46">
        <w:rPr>
          <w:rFonts w:eastAsia="Lucida Sans Unicode"/>
          <w:b/>
          <w:sz w:val="32"/>
          <w:szCs w:val="32"/>
        </w:rPr>
        <w:t>АДМИНИСТРАЦИЯ</w:t>
      </w:r>
    </w:p>
    <w:p w:rsidR="00AF4069" w:rsidRPr="00263E46" w:rsidRDefault="00EA1D91" w:rsidP="00EA1D91">
      <w:pPr>
        <w:widowControl w:val="0"/>
        <w:rPr>
          <w:rFonts w:eastAsia="Lucida Sans Unicode"/>
          <w:b/>
          <w:sz w:val="28"/>
          <w:szCs w:val="28"/>
        </w:rPr>
      </w:pPr>
      <w:r>
        <w:rPr>
          <w:rFonts w:eastAsia="Lucida Sans Unicode"/>
          <w:b/>
          <w:sz w:val="28"/>
          <w:szCs w:val="28"/>
        </w:rPr>
        <w:t xml:space="preserve">                                </w:t>
      </w:r>
      <w:r w:rsidR="00AF4069" w:rsidRPr="00263E46">
        <w:rPr>
          <w:rFonts w:eastAsia="Lucida Sans Unicode"/>
          <w:b/>
          <w:sz w:val="28"/>
          <w:szCs w:val="28"/>
        </w:rPr>
        <w:t>ПОКРОВСКОГО СЕЛЬСОВЕТА</w:t>
      </w:r>
    </w:p>
    <w:p w:rsidR="00AF4069" w:rsidRPr="00263E46" w:rsidRDefault="00EA1D91" w:rsidP="00EA1D91">
      <w:pPr>
        <w:widowControl w:val="0"/>
        <w:rPr>
          <w:rFonts w:eastAsia="Lucida Sans Unicode"/>
          <w:b/>
          <w:sz w:val="28"/>
          <w:szCs w:val="28"/>
        </w:rPr>
      </w:pPr>
      <w:r>
        <w:rPr>
          <w:rFonts w:eastAsia="Lucida Sans Unicode"/>
          <w:b/>
          <w:sz w:val="28"/>
          <w:szCs w:val="28"/>
        </w:rPr>
        <w:t xml:space="preserve">          </w:t>
      </w:r>
      <w:r w:rsidR="00AF4069" w:rsidRPr="00263E46">
        <w:rPr>
          <w:rFonts w:eastAsia="Lucida Sans Unicode"/>
          <w:b/>
          <w:sz w:val="28"/>
          <w:szCs w:val="28"/>
        </w:rPr>
        <w:t>ЧЕРЕМИСИНОВСКОГО РАЙОНА КУРСКОЙ ОБЛАСТИ</w:t>
      </w:r>
    </w:p>
    <w:p w:rsidR="00AF4069" w:rsidRDefault="00AF4069" w:rsidP="00E56D04">
      <w:pPr>
        <w:widowControl w:val="0"/>
        <w:jc w:val="center"/>
        <w:rPr>
          <w:rFonts w:eastAsia="Lucida Sans Unicode"/>
          <w:b/>
          <w:sz w:val="32"/>
          <w:szCs w:val="32"/>
        </w:rPr>
      </w:pPr>
    </w:p>
    <w:p w:rsidR="00AF4069" w:rsidRPr="00263E46" w:rsidRDefault="00EA1D91" w:rsidP="00EA1D91">
      <w:pPr>
        <w:widowControl w:val="0"/>
        <w:rPr>
          <w:rFonts w:eastAsia="Lucida Sans Unicode"/>
          <w:b/>
          <w:sz w:val="32"/>
          <w:szCs w:val="32"/>
        </w:rPr>
      </w:pPr>
      <w:r>
        <w:rPr>
          <w:rFonts w:eastAsia="Lucida Sans Unicode"/>
          <w:b/>
          <w:sz w:val="32"/>
          <w:szCs w:val="32"/>
        </w:rPr>
        <w:t xml:space="preserve">                                   </w:t>
      </w:r>
      <w:r w:rsidR="00AF4069">
        <w:rPr>
          <w:rFonts w:eastAsia="Lucida Sans Unicode"/>
          <w:b/>
          <w:sz w:val="32"/>
          <w:szCs w:val="32"/>
        </w:rPr>
        <w:t>ПОСТАНОВЛЕНИ</w:t>
      </w:r>
      <w:r w:rsidR="00AF4069" w:rsidRPr="00263E46">
        <w:rPr>
          <w:rFonts w:eastAsia="Lucida Sans Unicode"/>
          <w:b/>
          <w:sz w:val="32"/>
          <w:szCs w:val="32"/>
        </w:rPr>
        <w:t>Е</w:t>
      </w:r>
    </w:p>
    <w:p w:rsidR="00AF4069" w:rsidRDefault="00AF4069" w:rsidP="00E56D04">
      <w:pPr>
        <w:widowControl w:val="0"/>
        <w:jc w:val="center"/>
        <w:rPr>
          <w:rFonts w:ascii="Arial" w:eastAsia="Lucida Sans Unicode" w:hAnsi="Arial" w:cs="Arial"/>
          <w:b/>
          <w:sz w:val="32"/>
          <w:szCs w:val="32"/>
        </w:rPr>
      </w:pPr>
    </w:p>
    <w:p w:rsidR="00AF4069" w:rsidRPr="007D5714" w:rsidRDefault="0083774D" w:rsidP="00AF4069">
      <w:pPr>
        <w:widowControl w:val="0"/>
        <w:autoSpaceDE w:val="0"/>
        <w:autoSpaceDN w:val="0"/>
        <w:adjustRightInd w:val="0"/>
        <w:jc w:val="both"/>
        <w:rPr>
          <w:rFonts w:eastAsia="Arial Unicode MS"/>
          <w:color w:val="000000"/>
          <w:sz w:val="28"/>
          <w:szCs w:val="28"/>
          <w:u w:val="single"/>
        </w:rPr>
      </w:pPr>
      <w:r>
        <w:rPr>
          <w:rFonts w:eastAsia="Arial Unicode MS"/>
          <w:color w:val="000000"/>
          <w:sz w:val="28"/>
          <w:szCs w:val="28"/>
          <w:u w:val="single"/>
        </w:rPr>
        <w:t xml:space="preserve">  </w:t>
      </w:r>
      <w:r w:rsidR="00E56D04">
        <w:rPr>
          <w:rFonts w:eastAsia="Arial Unicode MS"/>
          <w:color w:val="000000"/>
          <w:sz w:val="28"/>
          <w:szCs w:val="28"/>
          <w:u w:val="single"/>
        </w:rPr>
        <w:t>20.11.</w:t>
      </w:r>
      <w:r w:rsidR="00AC6C40">
        <w:rPr>
          <w:rFonts w:eastAsia="Arial Unicode MS"/>
          <w:color w:val="000000"/>
          <w:sz w:val="28"/>
          <w:szCs w:val="28"/>
          <w:u w:val="single"/>
        </w:rPr>
        <w:t>2017г. №</w:t>
      </w:r>
      <w:r w:rsidR="00EA1D91">
        <w:rPr>
          <w:rFonts w:eastAsia="Arial Unicode MS"/>
          <w:color w:val="000000"/>
          <w:sz w:val="28"/>
          <w:szCs w:val="28"/>
          <w:u w:val="single"/>
        </w:rPr>
        <w:t>58</w:t>
      </w:r>
    </w:p>
    <w:p w:rsidR="00AF4069" w:rsidRDefault="00AF4069" w:rsidP="00AF4069">
      <w:pPr>
        <w:pStyle w:val="ConsPlusNormal"/>
        <w:jc w:val="both"/>
        <w:rPr>
          <w:bCs/>
          <w:sz w:val="28"/>
          <w:szCs w:val="28"/>
        </w:rPr>
      </w:pPr>
      <w:r>
        <w:rPr>
          <w:bCs/>
          <w:sz w:val="28"/>
          <w:szCs w:val="28"/>
        </w:rPr>
        <w:t>д. Сельский Рогачик</w:t>
      </w:r>
    </w:p>
    <w:p w:rsidR="006E414F" w:rsidRPr="00053ADE" w:rsidRDefault="00AF4069" w:rsidP="006E414F">
      <w:pPr>
        <w:outlineLvl w:val="1"/>
        <w:rPr>
          <w:sz w:val="28"/>
          <w:szCs w:val="28"/>
        </w:rPr>
      </w:pPr>
      <w:r>
        <w:rPr>
          <w:sz w:val="28"/>
          <w:szCs w:val="28"/>
        </w:rPr>
        <w:br/>
      </w:r>
      <w:r w:rsidR="006E414F" w:rsidRPr="00053ADE">
        <w:rPr>
          <w:color w:val="000000"/>
          <w:sz w:val="28"/>
          <w:szCs w:val="28"/>
        </w:rPr>
        <w:t>Об утверждении Порядка осуществления внутреннего</w:t>
      </w:r>
    </w:p>
    <w:p w:rsidR="006E414F" w:rsidRPr="006E414F" w:rsidRDefault="006E414F" w:rsidP="006E414F">
      <w:pPr>
        <w:outlineLvl w:val="1"/>
        <w:rPr>
          <w:sz w:val="28"/>
          <w:szCs w:val="28"/>
        </w:rPr>
      </w:pPr>
      <w:r w:rsidRPr="006E414F">
        <w:rPr>
          <w:color w:val="000000"/>
          <w:sz w:val="28"/>
          <w:szCs w:val="28"/>
        </w:rPr>
        <w:t xml:space="preserve">финансового контроля и внутреннего финансового аудита </w:t>
      </w:r>
    </w:p>
    <w:p w:rsidR="006E414F" w:rsidRPr="006E414F" w:rsidRDefault="006E414F" w:rsidP="006E414F">
      <w:pPr>
        <w:outlineLvl w:val="1"/>
        <w:rPr>
          <w:sz w:val="28"/>
          <w:szCs w:val="28"/>
        </w:rPr>
      </w:pPr>
      <w:r w:rsidRPr="006E414F">
        <w:rPr>
          <w:color w:val="000000"/>
          <w:sz w:val="28"/>
          <w:szCs w:val="28"/>
        </w:rPr>
        <w:t>в муниципальном образовании «Покровский  сельсовет»</w:t>
      </w:r>
    </w:p>
    <w:p w:rsidR="006E414F" w:rsidRPr="006E414F" w:rsidRDefault="006E414F" w:rsidP="006E414F">
      <w:pPr>
        <w:outlineLvl w:val="1"/>
      </w:pPr>
      <w:r w:rsidRPr="006E414F">
        <w:rPr>
          <w:b/>
          <w:color w:val="000000"/>
          <w:sz w:val="27"/>
          <w:szCs w:val="27"/>
        </w:rPr>
        <w:t> </w:t>
      </w:r>
    </w:p>
    <w:p w:rsidR="00AF4069" w:rsidRDefault="00AF4069" w:rsidP="00722A6E">
      <w:pPr>
        <w:suppressAutoHyphens/>
        <w:spacing w:line="240" w:lineRule="atLeast"/>
        <w:ind w:right="794"/>
        <w:contextualSpacing/>
        <w:jc w:val="both"/>
        <w:rPr>
          <w:rFonts w:eastAsia="Calibri"/>
          <w:sz w:val="28"/>
          <w:szCs w:val="28"/>
        </w:rPr>
      </w:pPr>
    </w:p>
    <w:p w:rsidR="00AF4069" w:rsidRPr="00590CC9" w:rsidRDefault="00AF4069" w:rsidP="00722A6E">
      <w:pPr>
        <w:suppressAutoHyphens/>
        <w:autoSpaceDE w:val="0"/>
        <w:autoSpaceDN w:val="0"/>
        <w:ind w:right="794" w:firstLine="708"/>
        <w:jc w:val="both"/>
        <w:rPr>
          <w:rFonts w:eastAsia="Calibri"/>
          <w:sz w:val="28"/>
          <w:szCs w:val="28"/>
        </w:rPr>
      </w:pPr>
      <w:r w:rsidRPr="00590CC9">
        <w:rPr>
          <w:rFonts w:eastAsia="Calibri"/>
          <w:sz w:val="28"/>
          <w:szCs w:val="28"/>
        </w:rPr>
        <w:t xml:space="preserve">В </w:t>
      </w:r>
      <w:r w:rsidR="006E414F" w:rsidRPr="003B58A7">
        <w:rPr>
          <w:color w:val="0D0D0D"/>
          <w:sz w:val="28"/>
          <w:szCs w:val="28"/>
        </w:rPr>
        <w:t>соответствии с Бюджетным кодексом Российской Федерации и Федеральным законом от 06.12.2011г № 402-ФЗ «О бухгалтерском учете», в целях организации внутреннего контроля  соблюдения</w:t>
      </w:r>
      <w:r w:rsidR="006E414F">
        <w:rPr>
          <w:color w:val="0D0D0D"/>
          <w:sz w:val="28"/>
          <w:szCs w:val="28"/>
        </w:rPr>
        <w:t xml:space="preserve"> деятельности в </w:t>
      </w:r>
      <w:r w:rsidR="006E414F" w:rsidRPr="003B58A7">
        <w:rPr>
          <w:color w:val="0D0D0D"/>
          <w:sz w:val="28"/>
          <w:szCs w:val="28"/>
        </w:rPr>
        <w:t xml:space="preserve"> финансово</w:t>
      </w:r>
      <w:r w:rsidR="006E414F">
        <w:rPr>
          <w:color w:val="0D0D0D"/>
          <w:sz w:val="28"/>
          <w:szCs w:val="28"/>
        </w:rPr>
        <w:t>-бюджетной</w:t>
      </w:r>
      <w:r w:rsidR="001A37CB">
        <w:rPr>
          <w:color w:val="0D0D0D"/>
          <w:sz w:val="28"/>
          <w:szCs w:val="28"/>
        </w:rPr>
        <w:t xml:space="preserve"> </w:t>
      </w:r>
      <w:r w:rsidR="006E414F">
        <w:rPr>
          <w:color w:val="0D0D0D"/>
          <w:sz w:val="28"/>
          <w:szCs w:val="28"/>
        </w:rPr>
        <w:t>сфере</w:t>
      </w:r>
      <w:r w:rsidR="007A4CE8">
        <w:rPr>
          <w:color w:val="0D0D0D"/>
          <w:sz w:val="28"/>
          <w:szCs w:val="28"/>
        </w:rPr>
        <w:t>, осуществляем</w:t>
      </w:r>
      <w:r w:rsidR="001A37CB">
        <w:rPr>
          <w:color w:val="0D0D0D"/>
          <w:sz w:val="28"/>
          <w:szCs w:val="28"/>
        </w:rPr>
        <w:t xml:space="preserve">ой в муниципальном образовании </w:t>
      </w:r>
      <w:r w:rsidR="007A4CE8">
        <w:rPr>
          <w:color w:val="0D0D0D"/>
          <w:sz w:val="28"/>
          <w:szCs w:val="28"/>
        </w:rPr>
        <w:t>«Покровский</w:t>
      </w:r>
      <w:r w:rsidR="00424E6B">
        <w:rPr>
          <w:color w:val="0D0D0D"/>
          <w:sz w:val="28"/>
          <w:szCs w:val="28"/>
        </w:rPr>
        <w:t xml:space="preserve"> </w:t>
      </w:r>
      <w:r w:rsidR="007A4CE8">
        <w:rPr>
          <w:color w:val="0D0D0D"/>
          <w:sz w:val="28"/>
          <w:szCs w:val="28"/>
        </w:rPr>
        <w:t>сельсовет»</w:t>
      </w:r>
      <w:r w:rsidR="006E414F" w:rsidRPr="003B58A7">
        <w:rPr>
          <w:color w:val="0D0D0D"/>
          <w:sz w:val="28"/>
          <w:szCs w:val="28"/>
        </w:rPr>
        <w:t xml:space="preserve">, руководствуясь Уставом </w:t>
      </w:r>
      <w:r w:rsidR="00424E6B">
        <w:rPr>
          <w:color w:val="0D0D0D"/>
          <w:sz w:val="28"/>
          <w:szCs w:val="28"/>
        </w:rPr>
        <w:t>муниципального образования «Покровский сельсовет»</w:t>
      </w:r>
      <w:r w:rsidR="006E414F">
        <w:rPr>
          <w:color w:val="0D0D0D"/>
          <w:sz w:val="28"/>
          <w:szCs w:val="28"/>
        </w:rPr>
        <w:t xml:space="preserve"> </w:t>
      </w:r>
      <w:r w:rsidRPr="00590CC9">
        <w:rPr>
          <w:rFonts w:eastAsia="Calibri"/>
          <w:sz w:val="28"/>
          <w:szCs w:val="28"/>
        </w:rPr>
        <w:t>Администрация Покровского сельсовета Черемисиновского района</w:t>
      </w:r>
      <w:proofErr w:type="gramStart"/>
      <w:r w:rsidR="00424E6B">
        <w:rPr>
          <w:rFonts w:eastAsia="Calibri"/>
          <w:sz w:val="28"/>
          <w:szCs w:val="28"/>
        </w:rPr>
        <w:t xml:space="preserve"> </w:t>
      </w:r>
      <w:r w:rsidRPr="00590CC9">
        <w:rPr>
          <w:rFonts w:eastAsia="Calibri"/>
          <w:b/>
          <w:sz w:val="28"/>
          <w:szCs w:val="28"/>
        </w:rPr>
        <w:t>П</w:t>
      </w:r>
      <w:proofErr w:type="gramEnd"/>
      <w:r w:rsidRPr="00590CC9">
        <w:rPr>
          <w:rFonts w:eastAsia="Calibri"/>
          <w:b/>
          <w:sz w:val="28"/>
          <w:szCs w:val="28"/>
        </w:rPr>
        <w:t>остановляет:</w:t>
      </w:r>
    </w:p>
    <w:p w:rsidR="00AF4069" w:rsidRPr="00590CC9" w:rsidRDefault="00AF4069" w:rsidP="00722A6E">
      <w:pPr>
        <w:suppressAutoHyphens/>
        <w:autoSpaceDE w:val="0"/>
        <w:autoSpaceDN w:val="0"/>
        <w:ind w:right="794" w:firstLine="708"/>
        <w:jc w:val="both"/>
        <w:rPr>
          <w:rFonts w:eastAsia="Calibri"/>
          <w:b/>
          <w:sz w:val="28"/>
          <w:szCs w:val="28"/>
        </w:rPr>
      </w:pPr>
    </w:p>
    <w:p w:rsidR="006E414F" w:rsidRPr="006E414F" w:rsidRDefault="00AF4069" w:rsidP="00722A6E">
      <w:pPr>
        <w:ind w:right="794" w:firstLine="709"/>
        <w:jc w:val="both"/>
        <w:outlineLvl w:val="1"/>
        <w:rPr>
          <w:sz w:val="28"/>
          <w:szCs w:val="28"/>
        </w:rPr>
      </w:pPr>
      <w:r w:rsidRPr="00590CC9">
        <w:rPr>
          <w:rFonts w:eastAsia="Calibri"/>
          <w:sz w:val="28"/>
          <w:szCs w:val="28"/>
        </w:rPr>
        <w:t>1</w:t>
      </w:r>
      <w:r w:rsidR="006E414F">
        <w:rPr>
          <w:rFonts w:eastAsia="Calibri"/>
          <w:sz w:val="28"/>
          <w:szCs w:val="28"/>
        </w:rPr>
        <w:t>.</w:t>
      </w:r>
      <w:r w:rsidR="006E414F" w:rsidRPr="006E414F">
        <w:rPr>
          <w:color w:val="000000"/>
          <w:sz w:val="28"/>
          <w:szCs w:val="28"/>
        </w:rPr>
        <w:t>Утвердить прилагаемый Порядок осуществления внутреннего финансового контроля и внутреннего финансового аудита в</w:t>
      </w:r>
      <w:r w:rsidR="006E414F">
        <w:rPr>
          <w:color w:val="000000"/>
          <w:sz w:val="28"/>
          <w:szCs w:val="28"/>
        </w:rPr>
        <w:t xml:space="preserve"> муниципальном образовании «Покров</w:t>
      </w:r>
      <w:r w:rsidR="006E414F" w:rsidRPr="006E414F">
        <w:rPr>
          <w:color w:val="000000"/>
          <w:sz w:val="28"/>
          <w:szCs w:val="28"/>
        </w:rPr>
        <w:t>ский сельсовет</w:t>
      </w:r>
      <w:r w:rsidR="006E414F">
        <w:rPr>
          <w:color w:val="000000"/>
          <w:sz w:val="28"/>
          <w:szCs w:val="28"/>
        </w:rPr>
        <w:t xml:space="preserve">» </w:t>
      </w:r>
      <w:r w:rsidR="006E414F" w:rsidRPr="006E414F">
        <w:rPr>
          <w:color w:val="0D0D0D"/>
          <w:sz w:val="28"/>
          <w:szCs w:val="28"/>
        </w:rPr>
        <w:t>согла</w:t>
      </w:r>
      <w:r w:rsidR="006E414F">
        <w:rPr>
          <w:color w:val="0D0D0D"/>
          <w:sz w:val="28"/>
          <w:szCs w:val="28"/>
        </w:rPr>
        <w:t>сно</w:t>
      </w:r>
      <w:r w:rsidR="006E414F" w:rsidRPr="006E414F">
        <w:rPr>
          <w:color w:val="0D0D0D"/>
          <w:sz w:val="28"/>
          <w:szCs w:val="28"/>
        </w:rPr>
        <w:t xml:space="preserve"> при</w:t>
      </w:r>
      <w:r w:rsidR="006E414F">
        <w:rPr>
          <w:color w:val="0D0D0D"/>
          <w:sz w:val="28"/>
          <w:szCs w:val="28"/>
        </w:rPr>
        <w:t>ложению</w:t>
      </w:r>
      <w:r w:rsidR="00424E6B">
        <w:rPr>
          <w:color w:val="0D0D0D"/>
          <w:sz w:val="28"/>
          <w:szCs w:val="28"/>
        </w:rPr>
        <w:t xml:space="preserve">        </w:t>
      </w:r>
      <w:r w:rsidR="006E414F">
        <w:rPr>
          <w:color w:val="000000"/>
          <w:sz w:val="28"/>
          <w:szCs w:val="28"/>
        </w:rPr>
        <w:t>(Приложение №1).</w:t>
      </w:r>
    </w:p>
    <w:p w:rsidR="006E414F" w:rsidRPr="006E414F" w:rsidRDefault="00721C70" w:rsidP="00722A6E">
      <w:pPr>
        <w:shd w:val="clear" w:color="auto" w:fill="FFFFFF"/>
        <w:spacing w:line="276" w:lineRule="auto"/>
        <w:ind w:right="794" w:firstLine="709"/>
        <w:jc w:val="both"/>
        <w:rPr>
          <w:color w:val="0D0D0D"/>
          <w:sz w:val="28"/>
          <w:szCs w:val="28"/>
        </w:rPr>
      </w:pPr>
      <w:r>
        <w:rPr>
          <w:color w:val="0D0D0D"/>
          <w:sz w:val="28"/>
          <w:szCs w:val="28"/>
        </w:rPr>
        <w:t>2. </w:t>
      </w:r>
      <w:proofErr w:type="gramStart"/>
      <w:r>
        <w:rPr>
          <w:color w:val="0D0D0D"/>
          <w:sz w:val="28"/>
          <w:szCs w:val="28"/>
        </w:rPr>
        <w:t>Контроль за</w:t>
      </w:r>
      <w:proofErr w:type="gramEnd"/>
      <w:r>
        <w:rPr>
          <w:color w:val="0D0D0D"/>
          <w:sz w:val="28"/>
          <w:szCs w:val="28"/>
        </w:rPr>
        <w:t xml:space="preserve"> исполнением настоящего постановления оставляю за собой</w:t>
      </w:r>
      <w:r w:rsidR="00424E6B">
        <w:rPr>
          <w:color w:val="0D0D0D"/>
          <w:sz w:val="28"/>
          <w:szCs w:val="28"/>
        </w:rPr>
        <w:t>.</w:t>
      </w:r>
    </w:p>
    <w:p w:rsidR="00AF4069" w:rsidRPr="00590CC9" w:rsidRDefault="00AF4069" w:rsidP="00722A6E">
      <w:pPr>
        <w:suppressAutoHyphens/>
        <w:autoSpaceDE w:val="0"/>
        <w:autoSpaceDN w:val="0"/>
        <w:ind w:right="794" w:firstLine="709"/>
        <w:jc w:val="both"/>
        <w:rPr>
          <w:rFonts w:eastAsia="Calibri"/>
          <w:sz w:val="28"/>
          <w:szCs w:val="28"/>
        </w:rPr>
      </w:pPr>
      <w:r w:rsidRPr="00590CC9">
        <w:rPr>
          <w:rFonts w:eastAsia="Calibri"/>
          <w:sz w:val="28"/>
          <w:szCs w:val="28"/>
        </w:rPr>
        <w:t>3. Постановление вступает в силу со дня его подписания и подлежит размещению на официальном сайте Администрации Покровского сельсовета Черемисиновского района.</w:t>
      </w:r>
    </w:p>
    <w:p w:rsidR="00AF4069" w:rsidRPr="00590CC9" w:rsidRDefault="00AF4069" w:rsidP="00722A6E">
      <w:pPr>
        <w:suppressAutoHyphens/>
        <w:autoSpaceDE w:val="0"/>
        <w:autoSpaceDN w:val="0"/>
        <w:ind w:right="794"/>
        <w:jc w:val="center"/>
        <w:rPr>
          <w:rFonts w:eastAsia="Calibri"/>
          <w:sz w:val="28"/>
          <w:szCs w:val="28"/>
        </w:rPr>
      </w:pPr>
    </w:p>
    <w:p w:rsidR="00AF4069" w:rsidRDefault="00AF4069" w:rsidP="00722A6E">
      <w:pPr>
        <w:pStyle w:val="ConsPlusTitle"/>
        <w:ind w:right="794"/>
        <w:jc w:val="center"/>
        <w:rPr>
          <w:sz w:val="28"/>
          <w:szCs w:val="28"/>
        </w:rPr>
      </w:pPr>
    </w:p>
    <w:p w:rsidR="00AF4069" w:rsidRDefault="00AF4069" w:rsidP="00722A6E">
      <w:pPr>
        <w:tabs>
          <w:tab w:val="left" w:pos="5340"/>
        </w:tabs>
        <w:ind w:right="794"/>
        <w:jc w:val="both"/>
        <w:rPr>
          <w:sz w:val="28"/>
          <w:szCs w:val="28"/>
        </w:rPr>
      </w:pPr>
    </w:p>
    <w:p w:rsidR="00AF4069" w:rsidRDefault="00AF4069" w:rsidP="00722A6E">
      <w:pPr>
        <w:tabs>
          <w:tab w:val="left" w:pos="5340"/>
        </w:tabs>
        <w:ind w:right="794"/>
        <w:jc w:val="both"/>
        <w:rPr>
          <w:sz w:val="28"/>
          <w:szCs w:val="28"/>
        </w:rPr>
      </w:pPr>
      <w:r>
        <w:rPr>
          <w:sz w:val="28"/>
          <w:szCs w:val="28"/>
        </w:rPr>
        <w:t xml:space="preserve">        Глава Покровского сельсовета                                    Ю.М. Рябцев                                  </w:t>
      </w:r>
    </w:p>
    <w:p w:rsidR="00AF4069" w:rsidRDefault="00AF4069" w:rsidP="00722A6E">
      <w:pPr>
        <w:pStyle w:val="ConsPlusNormal"/>
        <w:ind w:right="794" w:firstLine="540"/>
        <w:jc w:val="both"/>
        <w:rPr>
          <w:sz w:val="28"/>
          <w:szCs w:val="28"/>
        </w:rPr>
      </w:pPr>
    </w:p>
    <w:p w:rsidR="00AF4069" w:rsidRDefault="00AF4069" w:rsidP="00722A6E">
      <w:pPr>
        <w:suppressAutoHyphens/>
        <w:autoSpaceDE w:val="0"/>
        <w:autoSpaceDN w:val="0"/>
        <w:adjustRightInd w:val="0"/>
        <w:spacing w:after="200" w:line="240" w:lineRule="atLeast"/>
        <w:ind w:right="794"/>
        <w:contextualSpacing/>
        <w:outlineLvl w:val="0"/>
        <w:rPr>
          <w:rFonts w:eastAsia="Calibri"/>
        </w:rPr>
      </w:pPr>
    </w:p>
    <w:p w:rsidR="00AF4069" w:rsidRDefault="00AF4069" w:rsidP="00722A6E">
      <w:pPr>
        <w:suppressAutoHyphens/>
        <w:autoSpaceDE w:val="0"/>
        <w:autoSpaceDN w:val="0"/>
        <w:adjustRightInd w:val="0"/>
        <w:spacing w:after="200" w:line="240" w:lineRule="atLeast"/>
        <w:ind w:right="794"/>
        <w:contextualSpacing/>
        <w:outlineLvl w:val="0"/>
        <w:rPr>
          <w:rFonts w:eastAsia="Calibri"/>
        </w:rPr>
      </w:pPr>
    </w:p>
    <w:p w:rsidR="006E414F" w:rsidRPr="006E414F" w:rsidRDefault="006E414F" w:rsidP="00722A6E">
      <w:pPr>
        <w:shd w:val="clear" w:color="auto" w:fill="FFFFFF"/>
        <w:spacing w:line="289" w:lineRule="atLeast"/>
        <w:ind w:left="4956" w:right="794" w:firstLine="708"/>
        <w:jc w:val="right"/>
        <w:rPr>
          <w:color w:val="0D0D0D"/>
        </w:rPr>
      </w:pPr>
    </w:p>
    <w:p w:rsidR="006E414F" w:rsidRDefault="006E414F" w:rsidP="00722A6E">
      <w:pPr>
        <w:shd w:val="clear" w:color="auto" w:fill="FFFFFF"/>
        <w:spacing w:line="289" w:lineRule="atLeast"/>
        <w:ind w:left="4956" w:right="794" w:firstLine="708"/>
        <w:jc w:val="right"/>
        <w:rPr>
          <w:color w:val="0D0D0D"/>
          <w:sz w:val="28"/>
          <w:szCs w:val="28"/>
        </w:rPr>
      </w:pPr>
    </w:p>
    <w:p w:rsidR="00722A6E" w:rsidRDefault="00722A6E" w:rsidP="00722A6E">
      <w:pPr>
        <w:shd w:val="clear" w:color="auto" w:fill="FFFFFF"/>
        <w:spacing w:line="289" w:lineRule="atLeast"/>
        <w:rPr>
          <w:color w:val="0D0D0D"/>
          <w:sz w:val="28"/>
          <w:szCs w:val="28"/>
        </w:rPr>
      </w:pPr>
      <w:r>
        <w:rPr>
          <w:color w:val="0D0D0D"/>
          <w:sz w:val="28"/>
          <w:szCs w:val="28"/>
        </w:rPr>
        <w:t xml:space="preserve">  </w:t>
      </w:r>
    </w:p>
    <w:p w:rsidR="006E414F" w:rsidRPr="006E414F" w:rsidRDefault="00722A6E" w:rsidP="00722A6E">
      <w:pPr>
        <w:shd w:val="clear" w:color="auto" w:fill="FFFFFF"/>
        <w:spacing w:line="289" w:lineRule="atLeast"/>
        <w:rPr>
          <w:color w:val="0D0D0D"/>
          <w:sz w:val="28"/>
          <w:szCs w:val="28"/>
        </w:rPr>
      </w:pPr>
      <w:r>
        <w:rPr>
          <w:color w:val="0D0D0D"/>
          <w:sz w:val="28"/>
          <w:szCs w:val="28"/>
        </w:rPr>
        <w:lastRenderedPageBreak/>
        <w:t xml:space="preserve">                                                                                                            </w:t>
      </w:r>
      <w:r w:rsidR="006E414F" w:rsidRPr="006E414F">
        <w:rPr>
          <w:color w:val="0D0D0D"/>
          <w:sz w:val="28"/>
          <w:szCs w:val="28"/>
        </w:rPr>
        <w:t>Приложение № 1</w:t>
      </w:r>
    </w:p>
    <w:p w:rsidR="006E414F" w:rsidRPr="006E414F" w:rsidRDefault="006E414F" w:rsidP="00424E6B">
      <w:pPr>
        <w:shd w:val="clear" w:color="auto" w:fill="FFFFFF"/>
        <w:spacing w:line="289" w:lineRule="atLeast"/>
        <w:jc w:val="right"/>
        <w:rPr>
          <w:color w:val="0D0D0D"/>
          <w:sz w:val="28"/>
          <w:szCs w:val="28"/>
        </w:rPr>
      </w:pPr>
      <w:r w:rsidRPr="006E414F">
        <w:rPr>
          <w:color w:val="0D0D0D"/>
          <w:sz w:val="28"/>
          <w:szCs w:val="28"/>
        </w:rPr>
        <w:t>к постановлению администрации</w:t>
      </w:r>
    </w:p>
    <w:p w:rsidR="006E414F" w:rsidRPr="006E414F" w:rsidRDefault="006E414F" w:rsidP="00424E6B">
      <w:pPr>
        <w:shd w:val="clear" w:color="auto" w:fill="FFFFFF"/>
        <w:spacing w:line="289" w:lineRule="atLeast"/>
        <w:jc w:val="right"/>
        <w:rPr>
          <w:color w:val="0D0D0D"/>
          <w:sz w:val="28"/>
          <w:szCs w:val="28"/>
        </w:rPr>
      </w:pPr>
      <w:r w:rsidRPr="006E414F">
        <w:rPr>
          <w:color w:val="0D0D0D"/>
          <w:sz w:val="28"/>
          <w:szCs w:val="28"/>
        </w:rPr>
        <w:t>Покровского сельсовета</w:t>
      </w:r>
    </w:p>
    <w:p w:rsidR="006E414F" w:rsidRPr="006E414F" w:rsidRDefault="0083774D" w:rsidP="0083774D">
      <w:pPr>
        <w:shd w:val="clear" w:color="auto" w:fill="FFFFFF"/>
        <w:spacing w:line="289" w:lineRule="atLeast"/>
        <w:jc w:val="center"/>
        <w:rPr>
          <w:bCs/>
          <w:color w:val="0D0D0D"/>
          <w:sz w:val="28"/>
          <w:szCs w:val="28"/>
        </w:rPr>
      </w:pPr>
      <w:r>
        <w:rPr>
          <w:bCs/>
          <w:color w:val="0D0D0D"/>
          <w:sz w:val="28"/>
          <w:szCs w:val="28"/>
        </w:rPr>
        <w:t xml:space="preserve">                                                                                                 20.11.2017</w:t>
      </w:r>
      <w:r w:rsidR="00C8464E">
        <w:rPr>
          <w:bCs/>
          <w:color w:val="0D0D0D"/>
          <w:sz w:val="28"/>
          <w:szCs w:val="28"/>
        </w:rPr>
        <w:t>г</w:t>
      </w:r>
      <w:r w:rsidR="00EA1D91">
        <w:rPr>
          <w:bCs/>
          <w:color w:val="0D0D0D"/>
          <w:sz w:val="28"/>
          <w:szCs w:val="28"/>
        </w:rPr>
        <w:t>. №58</w:t>
      </w:r>
    </w:p>
    <w:p w:rsidR="006E414F" w:rsidRPr="006E414F" w:rsidRDefault="006E414F" w:rsidP="00424E6B">
      <w:pPr>
        <w:shd w:val="clear" w:color="auto" w:fill="FFFFFF"/>
        <w:spacing w:line="289" w:lineRule="atLeast"/>
        <w:jc w:val="right"/>
        <w:rPr>
          <w:b/>
          <w:bCs/>
          <w:color w:val="0D0D0D"/>
          <w:sz w:val="28"/>
          <w:szCs w:val="28"/>
        </w:rPr>
      </w:pPr>
    </w:p>
    <w:p w:rsidR="006E414F" w:rsidRDefault="006E414F" w:rsidP="006E414F">
      <w:pPr>
        <w:shd w:val="clear" w:color="auto" w:fill="FFFFFF"/>
        <w:spacing w:line="289" w:lineRule="atLeast"/>
        <w:jc w:val="center"/>
        <w:rPr>
          <w:b/>
          <w:bCs/>
          <w:color w:val="0D0D0D"/>
          <w:sz w:val="28"/>
          <w:szCs w:val="28"/>
        </w:rPr>
      </w:pPr>
      <w:r w:rsidRPr="006E414F">
        <w:rPr>
          <w:b/>
          <w:color w:val="000000"/>
          <w:sz w:val="28"/>
          <w:szCs w:val="28"/>
        </w:rPr>
        <w:t>Порядок осуществления внутреннего финансового контроля и внутреннего финансового аудита в муниципальном образовании «Покровский сельсовет»</w:t>
      </w:r>
    </w:p>
    <w:p w:rsidR="006E414F" w:rsidRPr="006E414F" w:rsidRDefault="006E414F" w:rsidP="006E414F">
      <w:pPr>
        <w:shd w:val="clear" w:color="auto" w:fill="FFFFFF"/>
        <w:spacing w:line="289" w:lineRule="atLeast"/>
        <w:jc w:val="center"/>
        <w:rPr>
          <w:color w:val="0D0D0D"/>
          <w:sz w:val="28"/>
          <w:szCs w:val="28"/>
        </w:rPr>
      </w:pPr>
      <w:r w:rsidRPr="006E414F">
        <w:rPr>
          <w:b/>
          <w:bCs/>
          <w:color w:val="0D0D0D"/>
          <w:sz w:val="28"/>
          <w:szCs w:val="28"/>
        </w:rPr>
        <w:t>1. Общие положения</w:t>
      </w:r>
    </w:p>
    <w:p w:rsidR="006E414F" w:rsidRPr="006E414F" w:rsidRDefault="006E414F" w:rsidP="006E414F">
      <w:pPr>
        <w:shd w:val="clear" w:color="auto" w:fill="FFFFFF"/>
        <w:spacing w:line="289" w:lineRule="atLeast"/>
        <w:jc w:val="both"/>
        <w:rPr>
          <w:color w:val="0D0D0D"/>
          <w:sz w:val="28"/>
          <w:szCs w:val="28"/>
        </w:rPr>
      </w:pPr>
    </w:p>
    <w:p w:rsidR="006E414F" w:rsidRPr="00FD1328" w:rsidRDefault="006E414F" w:rsidP="00FD1328">
      <w:pPr>
        <w:shd w:val="clear" w:color="auto" w:fill="FFFFFF"/>
        <w:spacing w:line="289" w:lineRule="atLeast"/>
        <w:jc w:val="both"/>
        <w:rPr>
          <w:bCs/>
          <w:color w:val="0D0D0D"/>
          <w:sz w:val="28"/>
          <w:szCs w:val="28"/>
        </w:rPr>
      </w:pPr>
      <w:r w:rsidRPr="006E414F">
        <w:rPr>
          <w:color w:val="0D0D0D"/>
          <w:sz w:val="28"/>
          <w:szCs w:val="28"/>
        </w:rPr>
        <w:t>1.1</w:t>
      </w:r>
      <w:r w:rsidR="00FD1328">
        <w:rPr>
          <w:color w:val="0D0D0D"/>
          <w:sz w:val="28"/>
          <w:szCs w:val="28"/>
        </w:rPr>
        <w:t xml:space="preserve">. </w:t>
      </w:r>
      <w:proofErr w:type="gramStart"/>
      <w:r w:rsidR="00FD1328">
        <w:rPr>
          <w:color w:val="0D0D0D"/>
          <w:sz w:val="28"/>
          <w:szCs w:val="28"/>
        </w:rPr>
        <w:t xml:space="preserve">Настоящий </w:t>
      </w:r>
      <w:r w:rsidR="00FD1328" w:rsidRPr="00FD1328">
        <w:rPr>
          <w:color w:val="000000"/>
          <w:sz w:val="28"/>
          <w:szCs w:val="28"/>
        </w:rPr>
        <w:t xml:space="preserve">Порядок осуществления внутреннего финансового контроля и внутреннего финансового аудита в муниципальном образовании «Покровский сельсовет» </w:t>
      </w:r>
      <w:r w:rsidR="00FD1328">
        <w:rPr>
          <w:color w:val="0D0D0D"/>
          <w:sz w:val="28"/>
          <w:szCs w:val="28"/>
        </w:rPr>
        <w:t>(далее – Порядок) разработан</w:t>
      </w:r>
      <w:r w:rsidRPr="006E414F">
        <w:rPr>
          <w:color w:val="0D0D0D"/>
          <w:sz w:val="28"/>
          <w:szCs w:val="28"/>
        </w:rPr>
        <w:t xml:space="preserve"> в соответствии с требованиями Федерального закона от 06.11.2011 г.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утвержденнойприказом</w:t>
      </w:r>
      <w:proofErr w:type="gramEnd"/>
      <w:r w:rsidRPr="006E414F">
        <w:rPr>
          <w:color w:val="0D0D0D"/>
          <w:sz w:val="28"/>
          <w:szCs w:val="28"/>
        </w:rPr>
        <w:t xml:space="preserve"> </w:t>
      </w:r>
      <w:proofErr w:type="gramStart"/>
      <w:r w:rsidRPr="006E414F">
        <w:rPr>
          <w:color w:val="0D0D0D"/>
          <w:sz w:val="28"/>
          <w:szCs w:val="28"/>
        </w:rPr>
        <w:t xml:space="preserve">Министерства финансов Российской Федерации от 28.12.2010 г. 157н,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иных законодательных и нормативно – правовых актов, а также в соответствии с </w:t>
      </w:r>
      <w:r w:rsidR="007357ED">
        <w:rPr>
          <w:color w:val="0D0D0D"/>
          <w:sz w:val="28"/>
          <w:szCs w:val="28"/>
        </w:rPr>
        <w:t>Порядко</w:t>
      </w:r>
      <w:r w:rsidRPr="006E414F">
        <w:rPr>
          <w:color w:val="0D0D0D"/>
          <w:sz w:val="28"/>
          <w:szCs w:val="28"/>
        </w:rPr>
        <w:t>м о финансовом управлении.</w:t>
      </w:r>
      <w:proofErr w:type="gramEnd"/>
    </w:p>
    <w:p w:rsidR="006E414F" w:rsidRPr="006E414F" w:rsidRDefault="00FD1328" w:rsidP="006E414F">
      <w:pPr>
        <w:shd w:val="clear" w:color="auto" w:fill="FFFFFF"/>
        <w:spacing w:line="289" w:lineRule="atLeast"/>
        <w:jc w:val="both"/>
        <w:rPr>
          <w:color w:val="0D0D0D"/>
          <w:sz w:val="28"/>
          <w:szCs w:val="28"/>
        </w:rPr>
      </w:pPr>
      <w:r>
        <w:rPr>
          <w:color w:val="0D0D0D"/>
          <w:sz w:val="28"/>
          <w:szCs w:val="28"/>
        </w:rPr>
        <w:t>1.2. Настоящий Порядок</w:t>
      </w:r>
      <w:r w:rsidR="006E414F" w:rsidRPr="006E414F">
        <w:rPr>
          <w:color w:val="0D0D0D"/>
          <w:sz w:val="28"/>
          <w:szCs w:val="28"/>
        </w:rPr>
        <w:t> устанавливает единые цели, задачи, принципы и методы</w:t>
      </w:r>
      <w:r w:rsidRPr="00FD1328">
        <w:rPr>
          <w:color w:val="000000"/>
          <w:sz w:val="28"/>
          <w:szCs w:val="28"/>
        </w:rPr>
        <w:t xml:space="preserve"> осуществления внутреннего финансового контроля и внутреннего финансового аудита в муниципальном образовании «Покровский сельсовет»</w:t>
      </w:r>
      <w:r w:rsidR="006E414F" w:rsidRPr="006E414F">
        <w:rPr>
          <w:color w:val="0D0D0D"/>
          <w:sz w:val="28"/>
          <w:szCs w:val="28"/>
        </w:rPr>
        <w:t>.</w:t>
      </w:r>
    </w:p>
    <w:p w:rsidR="00AC6C40" w:rsidRDefault="00AC6C40" w:rsidP="006E414F">
      <w:pPr>
        <w:shd w:val="clear" w:color="auto" w:fill="FFFFFF"/>
        <w:spacing w:line="289" w:lineRule="atLeast"/>
        <w:jc w:val="center"/>
        <w:rPr>
          <w:b/>
          <w:bCs/>
          <w:color w:val="0D0D0D"/>
          <w:sz w:val="28"/>
          <w:szCs w:val="28"/>
        </w:rPr>
      </w:pPr>
    </w:p>
    <w:p w:rsidR="006E414F" w:rsidRPr="006E414F" w:rsidRDefault="006E414F" w:rsidP="006E414F">
      <w:pPr>
        <w:shd w:val="clear" w:color="auto" w:fill="FFFFFF"/>
        <w:spacing w:line="289" w:lineRule="atLeast"/>
        <w:jc w:val="center"/>
        <w:rPr>
          <w:color w:val="0D0D0D"/>
          <w:sz w:val="28"/>
          <w:szCs w:val="28"/>
        </w:rPr>
      </w:pPr>
      <w:r w:rsidRPr="006E414F">
        <w:rPr>
          <w:b/>
          <w:bCs/>
          <w:color w:val="0D0D0D"/>
          <w:sz w:val="28"/>
          <w:szCs w:val="28"/>
        </w:rPr>
        <w:t>2. Понятие внутреннего финансового контроля</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2.1. Внутренний финансовый контроль – непрерывный процесс, состоящий из набора процедур и мероприятий, организованных в администрации сельсовета и направленных на повышение результативности использования средств бюджета, повышение качества составления и достоверности бюджетной отчетности, исключение возможных нарушений действующего законодательства Российской Федерации.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2.2. Внутренний финансовый контроль обеспечивает:</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-исполнение распоряжений главы Покровского сельсовета и постановлений администрации Покровского  сельсовета;</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-точность и полноту документации бухгалтерского учета;</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-своевременность подготовки достоверной бюджетной отчетности;</w:t>
      </w:r>
    </w:p>
    <w:p w:rsidR="00722A6E" w:rsidRDefault="006E414F" w:rsidP="006E414F">
      <w:pPr>
        <w:shd w:val="clear" w:color="auto" w:fill="FFFFFF"/>
        <w:spacing w:line="289" w:lineRule="atLeast"/>
        <w:jc w:val="both"/>
        <w:rPr>
          <w:color w:val="0D0D0D"/>
          <w:sz w:val="28"/>
          <w:szCs w:val="28"/>
        </w:rPr>
      </w:pPr>
      <w:r w:rsidRPr="006E414F">
        <w:rPr>
          <w:color w:val="0D0D0D"/>
          <w:sz w:val="28"/>
          <w:szCs w:val="28"/>
        </w:rPr>
        <w:t>-пр</w:t>
      </w:r>
      <w:r w:rsidR="00722A6E">
        <w:rPr>
          <w:color w:val="0D0D0D"/>
          <w:sz w:val="28"/>
          <w:szCs w:val="28"/>
        </w:rPr>
        <w:t>едотвращение ошибок и искажений</w:t>
      </w:r>
    </w:p>
    <w:p w:rsidR="006E414F" w:rsidRPr="006E414F" w:rsidRDefault="006E414F" w:rsidP="00722A6E">
      <w:pPr>
        <w:shd w:val="clear" w:color="auto" w:fill="FFFFFF"/>
        <w:spacing w:line="289" w:lineRule="atLeast"/>
        <w:ind w:right="737"/>
        <w:jc w:val="both"/>
        <w:rPr>
          <w:color w:val="0D0D0D"/>
          <w:sz w:val="28"/>
          <w:szCs w:val="28"/>
        </w:rPr>
      </w:pPr>
      <w:r w:rsidRPr="006E414F">
        <w:rPr>
          <w:color w:val="0D0D0D"/>
          <w:sz w:val="28"/>
          <w:szCs w:val="28"/>
        </w:rPr>
        <w:t>-соблюдение финансовой дисциплины;</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lastRenderedPageBreak/>
        <w:t>-эффективное использование материальных, трудовых и финансовых ресурсов в соответствии с утвержденными нормами (нормативами);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-целесообразность финансово – хозяйственных операций;</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-обеспечение сохранности имущества и наличие обязательств.</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2.3. Внутренний финансовый контроль</w:t>
      </w:r>
      <w:r w:rsidR="00FD1328">
        <w:rPr>
          <w:color w:val="0D0D0D"/>
          <w:sz w:val="28"/>
          <w:szCs w:val="28"/>
        </w:rPr>
        <w:t xml:space="preserve"> и аудит</w:t>
      </w:r>
      <w:r w:rsidRPr="006E414F">
        <w:rPr>
          <w:color w:val="0D0D0D"/>
          <w:sz w:val="28"/>
          <w:szCs w:val="28"/>
        </w:rPr>
        <w:t xml:space="preserve"> способствует:</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-осуществлению деятельности финансового управления наиболее эффективным и результативным путем;</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обеспечению реализации стратегии и тактики главы Покровского  сельсовета;</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-формированию своевременной и надежной финансовой и управленческой информации.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2.4. Основной целью внутреннего финансового контроля являются подтверждение достоверности бухгалтерского учета и отчетности администрации сельсовета, соблюдение действующего законодательства Российской Федерации, регулирующего порядок осуществления деятельности в финансово-бюджетной сфере.</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2.5. Основными задачами внутреннего финансового контроля являются:</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целевое использование полученных бюджетных средств,</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установление соответствия осуществляемых операций регламентам, полномочиям сотрудников;</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соблюдение установленных технологических процессов и операций при осуществлении функциональной деятельности;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анализ системы внутреннего финансового контроля, администрации сельсовета позволяющий выявить существенные аспекты, влияющие на ее эффективность.</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2.6. Внутренний финансовый контроль основан на следующих принципах:</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принцип законности – неуклонное и точное соблюдение всеми субъектами внутреннего финансового контроля норм и правил, установленных законодательством Российской Федерации;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принцип независимости – субъекты внутреннего финансового контроля при выполнении своих функциональных обязанностей независимы от объектов внутреннего финансового контроля;</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принцип объективности – внутренний финансовый контроль осуществляется с использованием фактических документальных данных в порядке, установленном законодательством Российской Федерации, путем применения методов, обеспечивающих получение полной и достоверной информации;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принцип ответственности –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 Российской Федерации;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lastRenderedPageBreak/>
        <w:t xml:space="preserve">- принцип системности – проведение контрольных </w:t>
      </w:r>
      <w:proofErr w:type="gramStart"/>
      <w:r w:rsidRPr="006E414F">
        <w:rPr>
          <w:color w:val="0D0D0D"/>
          <w:sz w:val="28"/>
          <w:szCs w:val="28"/>
        </w:rPr>
        <w:t>мероприятий всех сторон деятельности объекта внутреннего финансового контроля</w:t>
      </w:r>
      <w:proofErr w:type="gramEnd"/>
      <w:r w:rsidRPr="006E414F">
        <w:rPr>
          <w:color w:val="0D0D0D"/>
          <w:sz w:val="28"/>
          <w:szCs w:val="28"/>
        </w:rPr>
        <w:t xml:space="preserve"> и его взаимосвязей в структуре администрации Покровского сельсовета;</w:t>
      </w:r>
    </w:p>
    <w:p w:rsidR="006E414F" w:rsidRPr="006E414F" w:rsidRDefault="006E414F" w:rsidP="006E414F">
      <w:pPr>
        <w:shd w:val="clear" w:color="auto" w:fill="FFFFFF"/>
        <w:spacing w:line="289" w:lineRule="atLeast"/>
        <w:jc w:val="both"/>
        <w:rPr>
          <w:b/>
          <w:bCs/>
          <w:color w:val="0D0D0D"/>
          <w:sz w:val="28"/>
          <w:szCs w:val="28"/>
        </w:rPr>
      </w:pPr>
      <w:r w:rsidRPr="006E414F">
        <w:rPr>
          <w:color w:val="0D0D0D"/>
          <w:sz w:val="28"/>
          <w:szCs w:val="28"/>
        </w:rPr>
        <w:t>- принцип разграничения полномочий – функции внутреннего финансового контроля распределяются между главой Покровского сельсовета, главным бухгалтером и главным специалистом финансистом.</w:t>
      </w:r>
    </w:p>
    <w:p w:rsidR="006E414F" w:rsidRPr="006E414F" w:rsidRDefault="006E414F" w:rsidP="006E414F">
      <w:pPr>
        <w:shd w:val="clear" w:color="auto" w:fill="FFFFFF"/>
        <w:spacing w:line="289" w:lineRule="atLeast"/>
        <w:jc w:val="both"/>
        <w:rPr>
          <w:b/>
          <w:bCs/>
          <w:color w:val="0D0D0D"/>
          <w:sz w:val="28"/>
          <w:szCs w:val="28"/>
        </w:rPr>
      </w:pPr>
    </w:p>
    <w:p w:rsidR="006E414F" w:rsidRPr="006E414F" w:rsidRDefault="006E414F" w:rsidP="006E414F">
      <w:pPr>
        <w:shd w:val="clear" w:color="auto" w:fill="FFFFFF"/>
        <w:spacing w:line="289" w:lineRule="atLeast"/>
        <w:jc w:val="both"/>
        <w:rPr>
          <w:b/>
          <w:bCs/>
          <w:color w:val="0D0D0D"/>
          <w:sz w:val="28"/>
          <w:szCs w:val="28"/>
        </w:rPr>
      </w:pPr>
    </w:p>
    <w:p w:rsidR="006E414F" w:rsidRPr="006E414F" w:rsidRDefault="006E414F" w:rsidP="002C3445">
      <w:pPr>
        <w:shd w:val="clear" w:color="auto" w:fill="FFFFFF"/>
        <w:spacing w:line="289" w:lineRule="atLeast"/>
        <w:jc w:val="center"/>
        <w:rPr>
          <w:color w:val="0D0D0D"/>
          <w:sz w:val="28"/>
          <w:szCs w:val="28"/>
        </w:rPr>
      </w:pPr>
      <w:r w:rsidRPr="006E414F">
        <w:rPr>
          <w:b/>
          <w:bCs/>
          <w:color w:val="0D0D0D"/>
          <w:sz w:val="28"/>
          <w:szCs w:val="28"/>
        </w:rPr>
        <w:t xml:space="preserve">3. Субъекты </w:t>
      </w:r>
      <w:r w:rsidR="002C3445" w:rsidRPr="006E414F">
        <w:rPr>
          <w:b/>
          <w:bCs/>
          <w:color w:val="0D0D0D"/>
          <w:sz w:val="28"/>
          <w:szCs w:val="28"/>
        </w:rPr>
        <w:t xml:space="preserve"> внутреннего финансового контроля</w:t>
      </w:r>
      <w:r w:rsidR="00424E6B">
        <w:rPr>
          <w:b/>
          <w:bCs/>
          <w:color w:val="0D0D0D"/>
          <w:sz w:val="28"/>
          <w:szCs w:val="28"/>
        </w:rPr>
        <w:t xml:space="preserve"> и </w:t>
      </w:r>
      <w:r w:rsidR="002C3445">
        <w:rPr>
          <w:b/>
          <w:bCs/>
          <w:color w:val="0D0D0D"/>
          <w:sz w:val="28"/>
          <w:szCs w:val="28"/>
        </w:rPr>
        <w:t>внутреннего финансового аудита</w:t>
      </w:r>
    </w:p>
    <w:p w:rsidR="006E414F" w:rsidRPr="006E414F" w:rsidRDefault="006E414F" w:rsidP="002C3445">
      <w:pPr>
        <w:shd w:val="clear" w:color="auto" w:fill="FFFFFF"/>
        <w:spacing w:line="289" w:lineRule="atLeast"/>
        <w:jc w:val="center"/>
        <w:rPr>
          <w:color w:val="0D0D0D"/>
          <w:sz w:val="28"/>
          <w:szCs w:val="28"/>
        </w:rPr>
      </w:pP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3.1.Субъектами внутреннего финансового контроля</w:t>
      </w:r>
      <w:r w:rsidR="00FD1328">
        <w:rPr>
          <w:color w:val="0D0D0D"/>
          <w:sz w:val="28"/>
          <w:szCs w:val="28"/>
        </w:rPr>
        <w:t xml:space="preserve"> и</w:t>
      </w:r>
      <w:r w:rsidR="001A37CB">
        <w:rPr>
          <w:color w:val="0D0D0D"/>
          <w:sz w:val="28"/>
          <w:szCs w:val="28"/>
        </w:rPr>
        <w:t xml:space="preserve"> </w:t>
      </w:r>
      <w:r w:rsidR="00FD1328">
        <w:rPr>
          <w:color w:val="0D0D0D"/>
          <w:sz w:val="28"/>
          <w:szCs w:val="28"/>
        </w:rPr>
        <w:t>внутреннего финансового аудита</w:t>
      </w:r>
      <w:r w:rsidRPr="006E414F">
        <w:rPr>
          <w:color w:val="0D0D0D"/>
          <w:sz w:val="28"/>
          <w:szCs w:val="28"/>
        </w:rPr>
        <w:t xml:space="preserve"> являются лица, осуществляющие процедуры и мероприятия внутреннего финансового контроля:</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глава Покровского сельсовета;</w:t>
      </w:r>
    </w:p>
    <w:p w:rsidR="00FD1328" w:rsidRDefault="00FD1328" w:rsidP="006E414F">
      <w:pPr>
        <w:shd w:val="clear" w:color="auto" w:fill="FFFFFF"/>
        <w:spacing w:line="289" w:lineRule="atLeast"/>
        <w:jc w:val="both"/>
        <w:rPr>
          <w:color w:val="0D0D0D"/>
          <w:sz w:val="28"/>
          <w:szCs w:val="28"/>
        </w:rPr>
      </w:pPr>
      <w:r>
        <w:rPr>
          <w:color w:val="0D0D0D"/>
          <w:sz w:val="28"/>
          <w:szCs w:val="28"/>
        </w:rPr>
        <w:t>- руководители подведомственных учреждений;</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xml:space="preserve">- бухгалтер в соответствии с </w:t>
      </w:r>
      <w:proofErr w:type="gramStart"/>
      <w:r w:rsidRPr="006E414F">
        <w:rPr>
          <w:color w:val="0D0D0D"/>
          <w:sz w:val="28"/>
          <w:szCs w:val="28"/>
        </w:rPr>
        <w:t>должностными</w:t>
      </w:r>
      <w:proofErr w:type="gramEnd"/>
      <w:r w:rsidRPr="006E414F">
        <w:rPr>
          <w:color w:val="0D0D0D"/>
          <w:sz w:val="28"/>
          <w:szCs w:val="28"/>
        </w:rPr>
        <w:t xml:space="preserve"> обязанностям;</w:t>
      </w:r>
    </w:p>
    <w:p w:rsidR="006E414F" w:rsidRPr="006E414F" w:rsidRDefault="006E414F" w:rsidP="006E414F">
      <w:pPr>
        <w:shd w:val="clear" w:color="auto" w:fill="FFFFFF"/>
        <w:spacing w:line="289" w:lineRule="atLeast"/>
        <w:ind w:firstLine="708"/>
        <w:jc w:val="both"/>
        <w:rPr>
          <w:color w:val="0D0D0D"/>
          <w:sz w:val="28"/>
          <w:szCs w:val="28"/>
        </w:rPr>
      </w:pPr>
      <w:r w:rsidRPr="006E414F">
        <w:rPr>
          <w:color w:val="0D0D0D"/>
          <w:sz w:val="28"/>
          <w:szCs w:val="28"/>
        </w:rPr>
        <w:t>Разграничение полномочий и ответственности субъектов, задействованных в функционировании системы внутреннего контроля, определяется внутренними документами администрации Покровского сельсовета, в том числе положениями, а также организационно – распорядительными документами администрации Покровского сельсовета и должностными инструкциями работников.</w:t>
      </w:r>
    </w:p>
    <w:p w:rsidR="006E414F" w:rsidRPr="006E414F" w:rsidRDefault="006E414F" w:rsidP="006E414F">
      <w:pPr>
        <w:shd w:val="clear" w:color="auto" w:fill="FFFFFF"/>
        <w:spacing w:line="289" w:lineRule="atLeast"/>
        <w:jc w:val="center"/>
        <w:rPr>
          <w:b/>
          <w:bCs/>
          <w:color w:val="0D0D0D"/>
          <w:sz w:val="28"/>
          <w:szCs w:val="28"/>
        </w:rPr>
      </w:pPr>
    </w:p>
    <w:p w:rsidR="006E414F" w:rsidRPr="006E414F" w:rsidRDefault="006E414F" w:rsidP="00FD1328">
      <w:pPr>
        <w:shd w:val="clear" w:color="auto" w:fill="FFFFFF"/>
        <w:spacing w:line="289" w:lineRule="atLeast"/>
        <w:jc w:val="center"/>
        <w:rPr>
          <w:color w:val="0D0D0D"/>
          <w:sz w:val="28"/>
          <w:szCs w:val="28"/>
        </w:rPr>
      </w:pPr>
      <w:r w:rsidRPr="006E414F">
        <w:rPr>
          <w:b/>
          <w:bCs/>
          <w:color w:val="0D0D0D"/>
          <w:sz w:val="28"/>
          <w:szCs w:val="28"/>
        </w:rPr>
        <w:t>4. Объекты внутреннего финансового контроля</w:t>
      </w:r>
      <w:r w:rsidR="00FD1328">
        <w:rPr>
          <w:b/>
          <w:bCs/>
          <w:color w:val="0D0D0D"/>
          <w:sz w:val="28"/>
          <w:szCs w:val="28"/>
        </w:rPr>
        <w:t xml:space="preserve"> и</w:t>
      </w:r>
      <w:r w:rsidR="00424E6B">
        <w:rPr>
          <w:b/>
          <w:bCs/>
          <w:color w:val="0D0D0D"/>
          <w:sz w:val="28"/>
          <w:szCs w:val="28"/>
        </w:rPr>
        <w:t xml:space="preserve"> </w:t>
      </w:r>
      <w:r w:rsidR="00FD1328">
        <w:rPr>
          <w:b/>
          <w:bCs/>
          <w:color w:val="0D0D0D"/>
          <w:sz w:val="28"/>
          <w:szCs w:val="28"/>
        </w:rPr>
        <w:t>внутреннего финансового аудита</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4.1. Объектами внутреннего финансового контроля являются документы подлежащие проверке:</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бюджетные сметы, расчеты к сметам;</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договоры и муниципальные контракты;</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документы, определяющие организацию ведения учета, составления и представления отчетности;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регистры бюджетного учета и отчетности;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бюджетная, статистическая, налоговая и иная отчетность;</w:t>
      </w:r>
    </w:p>
    <w:p w:rsidR="006E414F" w:rsidRPr="006E414F" w:rsidRDefault="00C03C13" w:rsidP="006E414F">
      <w:pPr>
        <w:shd w:val="clear" w:color="auto" w:fill="FFFFFF"/>
        <w:spacing w:line="289" w:lineRule="atLeast"/>
        <w:jc w:val="both"/>
        <w:rPr>
          <w:color w:val="0D0D0D"/>
          <w:sz w:val="28"/>
          <w:szCs w:val="28"/>
        </w:rPr>
      </w:pPr>
      <w:r>
        <w:rPr>
          <w:color w:val="0D0D0D"/>
          <w:sz w:val="28"/>
          <w:szCs w:val="28"/>
        </w:rPr>
        <w:t xml:space="preserve">- имущество </w:t>
      </w:r>
      <w:r w:rsidR="006E414F" w:rsidRPr="006E414F">
        <w:rPr>
          <w:color w:val="0D0D0D"/>
          <w:sz w:val="28"/>
          <w:szCs w:val="28"/>
        </w:rPr>
        <w:t>Покровского сельсовета;</w:t>
      </w:r>
    </w:p>
    <w:p w:rsidR="006E414F" w:rsidRPr="006E414F" w:rsidRDefault="006E414F" w:rsidP="006E414F">
      <w:pPr>
        <w:shd w:val="clear" w:color="auto" w:fill="FFFFFF"/>
        <w:spacing w:line="289" w:lineRule="atLeast"/>
        <w:jc w:val="both"/>
        <w:rPr>
          <w:color w:val="0D0D0D"/>
          <w:sz w:val="28"/>
          <w:szCs w:val="28"/>
        </w:rPr>
      </w:pPr>
      <w:r w:rsidRPr="0028603B">
        <w:rPr>
          <w:color w:val="0D0D0D"/>
          <w:sz w:val="28"/>
          <w:szCs w:val="28"/>
        </w:rPr>
        <w:t>- обязательства администрации Покровского сельсовета</w:t>
      </w:r>
      <w:r w:rsidR="00C03C13" w:rsidRPr="0028603B">
        <w:rPr>
          <w:color w:val="0D0D0D"/>
          <w:sz w:val="28"/>
          <w:szCs w:val="28"/>
        </w:rPr>
        <w:t xml:space="preserve"> и подведомственных </w:t>
      </w:r>
      <w:r w:rsidR="0028603B">
        <w:rPr>
          <w:color w:val="0D0D0D"/>
          <w:sz w:val="28"/>
          <w:szCs w:val="28"/>
        </w:rPr>
        <w:t>учреждений</w:t>
      </w:r>
      <w:r w:rsidRPr="0028603B">
        <w:rPr>
          <w:color w:val="0D0D0D"/>
          <w:sz w:val="28"/>
          <w:szCs w:val="28"/>
        </w:rPr>
        <w:t>;</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xml:space="preserve">- трудовые отношения с работниками (порядок оформления распоряжений, </w:t>
      </w:r>
      <w:r w:rsidRPr="0028603B">
        <w:rPr>
          <w:i/>
          <w:color w:val="0D0D0D"/>
          <w:sz w:val="28"/>
          <w:szCs w:val="28"/>
        </w:rPr>
        <w:t>правила начисления заработной платы, назначения пенсий и пособий,</w:t>
      </w:r>
      <w:r w:rsidRPr="006E414F">
        <w:rPr>
          <w:color w:val="0D0D0D"/>
          <w:sz w:val="28"/>
          <w:szCs w:val="28"/>
        </w:rPr>
        <w:t xml:space="preserve"> порядок рассмотрения трудовых споров, соблюдение норм трудового законодательства);</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xml:space="preserve">- применяемые информационные технологии (возможности прикладного программного обеспечения, степень их использования, режим работы, эффективность использования, меры по ограничению несанкционированного </w:t>
      </w:r>
      <w:r w:rsidRPr="006E414F">
        <w:rPr>
          <w:color w:val="0D0D0D"/>
          <w:sz w:val="28"/>
          <w:szCs w:val="28"/>
        </w:rPr>
        <w:lastRenderedPageBreak/>
        <w:t>доступа, автоматизированная проверка целостности и непротиворечивости данных и др.);</w:t>
      </w:r>
    </w:p>
    <w:p w:rsidR="006E414F" w:rsidRPr="006E414F" w:rsidRDefault="006E414F" w:rsidP="006E414F">
      <w:pPr>
        <w:shd w:val="clear" w:color="auto" w:fill="FFFFFF"/>
        <w:spacing w:line="289" w:lineRule="atLeast"/>
        <w:jc w:val="center"/>
        <w:rPr>
          <w:color w:val="0D0D0D"/>
          <w:sz w:val="28"/>
          <w:szCs w:val="28"/>
        </w:rPr>
      </w:pPr>
    </w:p>
    <w:p w:rsidR="006E414F" w:rsidRPr="006E414F" w:rsidRDefault="006E414F" w:rsidP="006E414F">
      <w:pPr>
        <w:shd w:val="clear" w:color="auto" w:fill="FFFFFF"/>
        <w:spacing w:line="289" w:lineRule="atLeast"/>
        <w:jc w:val="center"/>
        <w:rPr>
          <w:color w:val="0D0D0D"/>
          <w:sz w:val="28"/>
          <w:szCs w:val="28"/>
        </w:rPr>
      </w:pPr>
      <w:r w:rsidRPr="006E414F">
        <w:rPr>
          <w:color w:val="0D0D0D"/>
          <w:sz w:val="28"/>
          <w:szCs w:val="28"/>
        </w:rPr>
        <w:t>5</w:t>
      </w:r>
      <w:r w:rsidRPr="006E414F">
        <w:rPr>
          <w:b/>
          <w:bCs/>
          <w:color w:val="0D0D0D"/>
          <w:sz w:val="28"/>
          <w:szCs w:val="28"/>
        </w:rPr>
        <w:t>. Организация внутреннего финансового контроля</w:t>
      </w:r>
    </w:p>
    <w:p w:rsidR="006E414F" w:rsidRPr="006E414F" w:rsidRDefault="006E414F" w:rsidP="006E414F">
      <w:pPr>
        <w:shd w:val="clear" w:color="auto" w:fill="FFFFFF"/>
        <w:spacing w:line="289" w:lineRule="atLeast"/>
        <w:ind w:firstLine="708"/>
        <w:jc w:val="both"/>
        <w:rPr>
          <w:color w:val="0D0D0D"/>
          <w:sz w:val="28"/>
          <w:szCs w:val="28"/>
        </w:rPr>
      </w:pPr>
    </w:p>
    <w:p w:rsidR="006E414F" w:rsidRPr="006E414F" w:rsidRDefault="006E414F" w:rsidP="0028603B">
      <w:pPr>
        <w:shd w:val="clear" w:color="auto" w:fill="FFFFFF"/>
        <w:spacing w:line="289" w:lineRule="atLeast"/>
        <w:jc w:val="center"/>
        <w:rPr>
          <w:color w:val="0D0D0D"/>
          <w:sz w:val="28"/>
          <w:szCs w:val="28"/>
        </w:rPr>
      </w:pPr>
      <w:r w:rsidRPr="006E414F">
        <w:rPr>
          <w:color w:val="0D0D0D"/>
          <w:sz w:val="28"/>
          <w:szCs w:val="28"/>
        </w:rPr>
        <w:t>5.1. Внутренний фин</w:t>
      </w:r>
      <w:r w:rsidR="002C3445">
        <w:rPr>
          <w:color w:val="0D0D0D"/>
          <w:sz w:val="28"/>
          <w:szCs w:val="28"/>
        </w:rPr>
        <w:t xml:space="preserve">ансовый </w:t>
      </w:r>
      <w:r w:rsidR="002C3445" w:rsidRPr="0028603B">
        <w:rPr>
          <w:color w:val="0D0D0D"/>
          <w:sz w:val="28"/>
          <w:szCs w:val="28"/>
        </w:rPr>
        <w:t>контроль</w:t>
      </w:r>
      <w:r w:rsidR="0028603B" w:rsidRPr="0028603B">
        <w:rPr>
          <w:bCs/>
          <w:color w:val="0D0D0D"/>
          <w:sz w:val="28"/>
          <w:szCs w:val="28"/>
        </w:rPr>
        <w:t xml:space="preserve"> и </w:t>
      </w:r>
      <w:r w:rsidR="0028603B">
        <w:rPr>
          <w:bCs/>
          <w:color w:val="0D0D0D"/>
          <w:sz w:val="28"/>
          <w:szCs w:val="28"/>
        </w:rPr>
        <w:t>внутренний финансовый аудит</w:t>
      </w:r>
      <w:r w:rsidR="002C3445" w:rsidRPr="0028603B">
        <w:rPr>
          <w:color w:val="0D0D0D"/>
          <w:sz w:val="28"/>
          <w:szCs w:val="28"/>
        </w:rPr>
        <w:t xml:space="preserve"> в  Покровском сельсовете</w:t>
      </w:r>
      <w:r w:rsidRPr="0028603B">
        <w:rPr>
          <w:color w:val="0D0D0D"/>
          <w:sz w:val="28"/>
          <w:szCs w:val="28"/>
        </w:rPr>
        <w:t xml:space="preserve"> осуществляется</w:t>
      </w:r>
      <w:r w:rsidRPr="006E414F">
        <w:rPr>
          <w:color w:val="0D0D0D"/>
          <w:sz w:val="28"/>
          <w:szCs w:val="28"/>
        </w:rPr>
        <w:t xml:space="preserve"> в следующих формах:</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 </w:t>
      </w:r>
      <w:r w:rsidRPr="006E414F">
        <w:rPr>
          <w:i/>
          <w:iCs/>
          <w:color w:val="0D0D0D"/>
          <w:sz w:val="28"/>
          <w:szCs w:val="28"/>
        </w:rPr>
        <w:t>предварительный внутренний контроль</w:t>
      </w:r>
      <w:r w:rsidRPr="006E414F">
        <w:rPr>
          <w:color w:val="0D0D0D"/>
          <w:sz w:val="28"/>
          <w:szCs w:val="28"/>
        </w:rPr>
        <w:t>.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внутренний контроль осуществляет глава Покровского  сельсовета.</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Основными формами предварительного контроля являются:</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-проверка первичных документов, их визирование, согласование и урегулирование разногласий;</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-проверка и визирование проектов договоров, муниципальных контрактов и других документов;</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-предварительная экспертиза документов, связанных с расходованием денежных и материальных средств и др.</w:t>
      </w:r>
    </w:p>
    <w:p w:rsidR="006E414F" w:rsidRPr="006E414F" w:rsidRDefault="006E414F" w:rsidP="006E414F">
      <w:pPr>
        <w:shd w:val="clear" w:color="auto" w:fill="FFFFFF"/>
        <w:spacing w:line="289" w:lineRule="atLeast"/>
        <w:ind w:firstLine="720"/>
        <w:jc w:val="both"/>
        <w:rPr>
          <w:color w:val="0D0D0D"/>
          <w:sz w:val="28"/>
          <w:szCs w:val="28"/>
        </w:rPr>
      </w:pPr>
      <w:r w:rsidRPr="006E414F">
        <w:rPr>
          <w:i/>
          <w:iCs/>
          <w:color w:val="0D0D0D"/>
          <w:sz w:val="28"/>
          <w:szCs w:val="28"/>
        </w:rPr>
        <w:t>-текущий внутренний контроль</w:t>
      </w:r>
      <w:r w:rsidRPr="006E414F">
        <w:rPr>
          <w:color w:val="0D0D0D"/>
          <w:sz w:val="28"/>
          <w:szCs w:val="28"/>
        </w:rPr>
        <w:t>. Текущий финансовый контроль проводится в процессе повседневного анализа соблюдения процедур исполнения бюджетной сметы, ведения бухгалтерского учета, составление отчетности, осуществление мониторингов расходования целевых средств по назначению, оценка эффективности и результативности их расходования. Ведение текущего внутреннего контроля осуществляется на постоянной основе главой Покровского сельсовета и главным специалистом финансистом</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Формами текущего внутреннего контроля являются:</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-проверка расходных денежных документов до их оплаты. Фактом внутреннего финансового контроля является разрешение к оплате документов;</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-проверка наличия денежных сре</w:t>
      </w:r>
      <w:proofErr w:type="gramStart"/>
      <w:r w:rsidRPr="006E414F">
        <w:rPr>
          <w:color w:val="0D0D0D"/>
          <w:sz w:val="28"/>
          <w:szCs w:val="28"/>
        </w:rPr>
        <w:t>дств в к</w:t>
      </w:r>
      <w:proofErr w:type="gramEnd"/>
      <w:r w:rsidRPr="006E414F">
        <w:rPr>
          <w:color w:val="0D0D0D"/>
          <w:sz w:val="28"/>
          <w:szCs w:val="28"/>
        </w:rPr>
        <w:t>ассе;</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xml:space="preserve">-проверка у подотчетных лиц </w:t>
      </w:r>
      <w:proofErr w:type="gramStart"/>
      <w:r w:rsidRPr="006E414F">
        <w:rPr>
          <w:color w:val="0D0D0D"/>
          <w:sz w:val="28"/>
          <w:szCs w:val="28"/>
        </w:rPr>
        <w:t>наличия</w:t>
      </w:r>
      <w:proofErr w:type="gramEnd"/>
      <w:r w:rsidRPr="006E414F">
        <w:rPr>
          <w:color w:val="0D0D0D"/>
          <w:sz w:val="28"/>
          <w:szCs w:val="28"/>
        </w:rPr>
        <w:t xml:space="preserve"> полученных под отчет денежных средств и (или) оправдательных документов;</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-контроль  взыскания дебиторской и погашения кредиторской задолженности;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-сверка данных аналитического учета с данными синтетического учета;</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-проверка фактического наличия материальных средств.</w:t>
      </w:r>
    </w:p>
    <w:p w:rsidR="006E414F" w:rsidRPr="006E414F" w:rsidRDefault="006E414F" w:rsidP="006E414F">
      <w:pPr>
        <w:shd w:val="clear" w:color="auto" w:fill="FFFFFF"/>
        <w:spacing w:line="289" w:lineRule="atLeast"/>
        <w:ind w:firstLine="720"/>
        <w:jc w:val="both"/>
        <w:rPr>
          <w:color w:val="0D0D0D"/>
          <w:sz w:val="28"/>
          <w:szCs w:val="28"/>
        </w:rPr>
      </w:pPr>
      <w:r w:rsidRPr="006E414F">
        <w:rPr>
          <w:i/>
          <w:iCs/>
          <w:color w:val="0D0D0D"/>
          <w:sz w:val="28"/>
          <w:szCs w:val="28"/>
        </w:rPr>
        <w:t>- последующий внутренний контроль</w:t>
      </w:r>
      <w:r w:rsidRPr="006E414F">
        <w:rPr>
          <w:color w:val="0D0D0D"/>
          <w:sz w:val="28"/>
          <w:szCs w:val="28"/>
        </w:rPr>
        <w:t xml:space="preserve">. Последующий финансовый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проверки соблюдения требований законодательства при совершении финансово-хозяйственных операций. </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lastRenderedPageBreak/>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Формами последующего внутреннего финансового контроля являются:</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-инвентаризация;</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-внезапная проверка кассы;</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-проверка поступления, наличия и использования денежных средств;</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-документальные проверки в финансово-бюджетной сфере.</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5.2. Контроль осуществляется следующими способами:</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-отдельные процедуры и мероприятия систематического внутреннего финансового контроля;</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-плановые проверки,</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-внеплановые проверки.</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Отдельные процедуры и мероприятия внутреннего контроля разрабатываются комиссией по внутреннему финансовому контролю и систематически осуществляются сотрудниками администрации Покровского сельсовета, главой Покровского сельсовет</w:t>
      </w:r>
      <w:proofErr w:type="gramStart"/>
      <w:r w:rsidRPr="006E414F">
        <w:rPr>
          <w:color w:val="0D0D0D"/>
          <w:sz w:val="28"/>
          <w:szCs w:val="28"/>
        </w:rPr>
        <w:t>а(</w:t>
      </w:r>
      <w:proofErr w:type="gramEnd"/>
      <w:r w:rsidRPr="006E414F">
        <w:rPr>
          <w:color w:val="0D0D0D"/>
          <w:sz w:val="28"/>
          <w:szCs w:val="28"/>
        </w:rPr>
        <w:t>разрешительные надписи, листы согласования, мониторинги и др.).</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Плановые и внеплановые проверки проводятся комиссией по внутреннему финансовому контролю. Решение о проведении плановой и внеплановой проверки принимается главой Покровского  сельсовета на основании наличия информации о нарушениях финансовой дисциплины.</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5.3. Результаты проведения предварительного внутреннего контроля выражаются в непринятии к исполнению и несогласованию документов.</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Результаты текущего внутреннего контроля оформляются в виде бухгалтерских справок в процессе исполнения бюджетной сметы.</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Результаты проведения последующего контроля оформляются в виде докладной записки и (или) справками.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5.4. Плановые проверки проводятся с определенной периодичностью, в соответствии с мероприятиями контроля.</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5.5. Внеплановые проверки осуществляются по вопросам, в отношении которых есть информация и (или) достаточна вероятность возникновения нарушений, незаконных и (или) ошибочных действий. Основанием для проведения внеплановой проверки является распоряжение главы Покровского сельсовета, в котором указываются:</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тематика и объекты проведения внеплановой проверки;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 перечень контрольных процедур и мероприятий;</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-сроки проведения внеплановой проверки.</w:t>
      </w:r>
    </w:p>
    <w:p w:rsidR="006E414F" w:rsidRPr="006E414F" w:rsidRDefault="006E414F" w:rsidP="006E414F">
      <w:pPr>
        <w:shd w:val="clear" w:color="auto" w:fill="FFFFFF"/>
        <w:spacing w:line="289" w:lineRule="atLeast"/>
        <w:jc w:val="both"/>
        <w:rPr>
          <w:color w:val="0D0D0D"/>
          <w:sz w:val="28"/>
          <w:szCs w:val="28"/>
        </w:rPr>
      </w:pPr>
      <w:r w:rsidRPr="006E414F">
        <w:rPr>
          <w:color w:val="0D0D0D"/>
          <w:sz w:val="28"/>
          <w:szCs w:val="28"/>
        </w:rPr>
        <w:t>5.6.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дальнейшей работе,</w:t>
      </w:r>
    </w:p>
    <w:p w:rsidR="006E414F" w:rsidRPr="006E414F" w:rsidRDefault="006E414F" w:rsidP="006E414F">
      <w:pPr>
        <w:shd w:val="clear" w:color="auto" w:fill="FFFFFF"/>
        <w:spacing w:line="289" w:lineRule="atLeast"/>
        <w:jc w:val="both"/>
        <w:rPr>
          <w:color w:val="0D0D0D"/>
          <w:sz w:val="28"/>
          <w:szCs w:val="28"/>
        </w:rPr>
      </w:pPr>
      <w:proofErr w:type="gramStart"/>
      <w:r w:rsidRPr="006E414F">
        <w:rPr>
          <w:color w:val="0D0D0D"/>
          <w:sz w:val="28"/>
          <w:szCs w:val="28"/>
        </w:rPr>
        <w:t xml:space="preserve">Результаты проведения внеплановых проверок оформляются в виде служебных записок и (или) справками на имя главы сельсовета, подписанных всеми </w:t>
      </w:r>
      <w:r w:rsidRPr="006E414F">
        <w:rPr>
          <w:color w:val="0D0D0D"/>
          <w:sz w:val="28"/>
          <w:szCs w:val="28"/>
        </w:rPr>
        <w:lastRenderedPageBreak/>
        <w:t>членами комиссии, к которым могут прилагаться перечень мер по устранению выявленных нарушений (ошибок, недостатков, искажений) с указанием сроков, ответственных лиц и ожидаемых результатов этих мероприятий, рекомендации по недопущению в дальнейшем вероятных нарушений (ошибок, недостатков, искажений).</w:t>
      </w:r>
      <w:proofErr w:type="gramEnd"/>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Если в процессе проведения проверки были установлены лица, допустившие возникновение нарушений (ошибок, недостатков, искажений), то они представляют главе сельсовета письменные объяснения по вопросам, относящимся к результатам проведения проверки.</w:t>
      </w:r>
    </w:p>
    <w:p w:rsidR="006E414F" w:rsidRPr="006E414F" w:rsidRDefault="006E414F" w:rsidP="006E414F">
      <w:pPr>
        <w:shd w:val="clear" w:color="auto" w:fill="FFFFFF"/>
        <w:spacing w:line="289" w:lineRule="atLeast"/>
        <w:jc w:val="center"/>
        <w:rPr>
          <w:b/>
          <w:bCs/>
          <w:color w:val="0D0D0D"/>
          <w:sz w:val="28"/>
          <w:szCs w:val="28"/>
        </w:rPr>
      </w:pPr>
    </w:p>
    <w:p w:rsidR="006E414F" w:rsidRDefault="006E414F" w:rsidP="00AC6C40">
      <w:pPr>
        <w:shd w:val="clear" w:color="auto" w:fill="FFFFFF"/>
        <w:spacing w:line="289" w:lineRule="atLeast"/>
        <w:rPr>
          <w:b/>
          <w:bCs/>
          <w:color w:val="0D0D0D"/>
          <w:sz w:val="28"/>
          <w:szCs w:val="28"/>
        </w:rPr>
      </w:pPr>
      <w:r w:rsidRPr="006E414F">
        <w:rPr>
          <w:b/>
          <w:bCs/>
          <w:color w:val="0D0D0D"/>
          <w:sz w:val="28"/>
          <w:szCs w:val="28"/>
        </w:rPr>
        <w:t>6. Мероприятия внутреннего финансового контроля</w:t>
      </w:r>
    </w:p>
    <w:p w:rsidR="00AC6C40" w:rsidRPr="006E414F" w:rsidRDefault="00AC6C40" w:rsidP="00AC6C40">
      <w:pPr>
        <w:shd w:val="clear" w:color="auto" w:fill="FFFFFF"/>
        <w:spacing w:line="289" w:lineRule="atLeast"/>
        <w:rPr>
          <w:color w:val="0D0D0D"/>
          <w:sz w:val="28"/>
          <w:szCs w:val="28"/>
        </w:rPr>
      </w:pPr>
    </w:p>
    <w:tbl>
      <w:tblPr>
        <w:tblW w:w="10068" w:type="dxa"/>
        <w:tblInd w:w="150" w:type="dxa"/>
        <w:shd w:val="clear" w:color="auto" w:fill="FFFFFF"/>
        <w:tblCellMar>
          <w:left w:w="0" w:type="dxa"/>
          <w:right w:w="0" w:type="dxa"/>
        </w:tblCellMar>
        <w:tblLook w:val="04A0" w:firstRow="1" w:lastRow="0" w:firstColumn="1" w:lastColumn="0" w:noHBand="0" w:noVBand="1"/>
      </w:tblPr>
      <w:tblGrid>
        <w:gridCol w:w="734"/>
        <w:gridCol w:w="6126"/>
        <w:gridCol w:w="3208"/>
      </w:tblGrid>
      <w:tr w:rsidR="006E414F" w:rsidRPr="006E414F" w:rsidTr="006E414F">
        <w:trPr>
          <w:trHeight w:val="450"/>
        </w:trPr>
        <w:tc>
          <w:tcPr>
            <w:tcW w:w="7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jc w:val="center"/>
              <w:rPr>
                <w:color w:val="0D0D0D"/>
                <w:sz w:val="28"/>
                <w:szCs w:val="28"/>
              </w:rPr>
            </w:pPr>
            <w:r w:rsidRPr="006E414F">
              <w:rPr>
                <w:color w:val="0D0D0D"/>
                <w:sz w:val="28"/>
                <w:szCs w:val="28"/>
              </w:rPr>
              <w:t>№ п./п.</w:t>
            </w:r>
          </w:p>
        </w:tc>
        <w:tc>
          <w:tcPr>
            <w:tcW w:w="6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jc w:val="center"/>
              <w:rPr>
                <w:color w:val="0D0D0D"/>
                <w:sz w:val="28"/>
                <w:szCs w:val="28"/>
              </w:rPr>
            </w:pPr>
            <w:r w:rsidRPr="006E414F">
              <w:rPr>
                <w:color w:val="0D0D0D"/>
                <w:sz w:val="28"/>
                <w:szCs w:val="28"/>
              </w:rPr>
              <w:t>Объект проверки</w:t>
            </w:r>
          </w:p>
        </w:tc>
        <w:tc>
          <w:tcPr>
            <w:tcW w:w="32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jc w:val="center"/>
              <w:rPr>
                <w:color w:val="0D0D0D"/>
                <w:sz w:val="28"/>
                <w:szCs w:val="28"/>
              </w:rPr>
            </w:pPr>
            <w:r w:rsidRPr="006E414F">
              <w:rPr>
                <w:color w:val="0D0D0D"/>
                <w:sz w:val="28"/>
                <w:szCs w:val="28"/>
              </w:rPr>
              <w:t>Срок проведения проверки</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соблюдения норм расходов ГСМ</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2</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Инвентаризация денежной наличности</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Ежеквартально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3</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за соблюдением лимита остатка денежных сре</w:t>
            </w:r>
            <w:proofErr w:type="gramStart"/>
            <w:r w:rsidRPr="006E414F">
              <w:rPr>
                <w:color w:val="0D0D0D"/>
                <w:sz w:val="28"/>
                <w:szCs w:val="28"/>
              </w:rPr>
              <w:t>дств в к</w:t>
            </w:r>
            <w:proofErr w:type="gramEnd"/>
            <w:r w:rsidRPr="006E414F">
              <w:rPr>
                <w:color w:val="0D0D0D"/>
                <w:sz w:val="28"/>
                <w:szCs w:val="28"/>
              </w:rPr>
              <w:t>ассе</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совершения кассовых операций</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4</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Оформление актов сверки с поставщиками и подрядчиками</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Ежегодно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5</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Инвентаризация нефинансовых, финансовых активов и обязательств</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Ежегодно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6</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Мониторинг кредиторской задолженности</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7</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Мониторинг дебиторской задолженности</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8</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достоверности данных бухгалтерской отчетности</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9</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Анализ соответствия номенклатуры товаров оплаченных и номенклатуры товаров полученных</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поступления ТМЦ</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10</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Анализ соответствия плановых, кассовых и фактических показателей</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Ежеквартально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11</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своевременного поступления и расходования бюджетных средств согласно бюджетной смете</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12</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правильного оформления и заполнения Карточек – справок по заработной палате</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13</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 xml:space="preserve">Контроль  </w:t>
            </w:r>
            <w:proofErr w:type="gramStart"/>
            <w:r w:rsidRPr="006E414F">
              <w:rPr>
                <w:color w:val="0D0D0D"/>
                <w:sz w:val="28"/>
                <w:szCs w:val="28"/>
              </w:rPr>
              <w:t>соблюдения правил оформления Табеля учета использования рабочего времени</w:t>
            </w:r>
            <w:proofErr w:type="gramEnd"/>
            <w:r w:rsidRPr="006E414F">
              <w:rPr>
                <w:color w:val="0D0D0D"/>
                <w:sz w:val="28"/>
                <w:szCs w:val="28"/>
              </w:rPr>
              <w:t xml:space="preserve"> и расчета заработной платы</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lastRenderedPageBreak/>
              <w:t>14</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соблюдения правил оформления командировочного удостоверения и служебного задания</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представления</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15</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соблюдения правил оформления</w:t>
            </w:r>
          </w:p>
          <w:p w:rsidR="006E414F" w:rsidRPr="006E414F" w:rsidRDefault="006E414F" w:rsidP="006E414F">
            <w:pPr>
              <w:spacing w:line="289" w:lineRule="atLeast"/>
              <w:rPr>
                <w:color w:val="0D0D0D"/>
                <w:sz w:val="28"/>
                <w:szCs w:val="28"/>
              </w:rPr>
            </w:pPr>
            <w:r w:rsidRPr="006E414F">
              <w:rPr>
                <w:color w:val="0D0D0D"/>
                <w:sz w:val="28"/>
                <w:szCs w:val="28"/>
              </w:rPr>
              <w:t>распоряжений по основной деятельности</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представления</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16</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выдачи доверенностей</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необходимости</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17</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соблюдения законодательства при заключении договоров с контрагентами и муниципальных контрактов</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представления</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18</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соблюдения законодательства при заключении договоров гражданско-правового характера</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представления</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19</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полноты и точности данных, оформления первичных документов и регистров учета, соблюдения норм действующего законодательства при ведении учета</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20</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Контроль условий эксплуатации, обеспечения сохранности, обоснованности расходов на ремонт и содержание имущества</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Ежемесячно</w:t>
            </w:r>
          </w:p>
        </w:tc>
      </w:tr>
      <w:tr w:rsidR="006E414F" w:rsidRPr="006E414F" w:rsidTr="006E414F">
        <w:trPr>
          <w:trHeight w:val="450"/>
        </w:trPr>
        <w:tc>
          <w:tcPr>
            <w:tcW w:w="7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21</w:t>
            </w:r>
          </w:p>
        </w:tc>
        <w:tc>
          <w:tcPr>
            <w:tcW w:w="6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Рассмотрение результатов внешних контрольных мероприятий</w:t>
            </w:r>
          </w:p>
        </w:tc>
        <w:tc>
          <w:tcPr>
            <w:tcW w:w="3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414F" w:rsidRPr="006E414F" w:rsidRDefault="006E414F" w:rsidP="006E414F">
            <w:pPr>
              <w:spacing w:line="289" w:lineRule="atLeast"/>
              <w:rPr>
                <w:color w:val="0D0D0D"/>
                <w:sz w:val="28"/>
                <w:szCs w:val="28"/>
              </w:rPr>
            </w:pPr>
            <w:r w:rsidRPr="006E414F">
              <w:rPr>
                <w:color w:val="0D0D0D"/>
                <w:sz w:val="28"/>
                <w:szCs w:val="28"/>
              </w:rPr>
              <w:t>По мере предоставления результатов проверок</w:t>
            </w:r>
          </w:p>
        </w:tc>
      </w:tr>
    </w:tbl>
    <w:p w:rsidR="00702149" w:rsidRDefault="00702149" w:rsidP="00702149">
      <w:pPr>
        <w:spacing w:before="161" w:after="161"/>
        <w:jc w:val="center"/>
        <w:outlineLvl w:val="0"/>
        <w:rPr>
          <w:b/>
          <w:bCs/>
          <w:color w:val="000000"/>
          <w:kern w:val="36"/>
          <w:sz w:val="28"/>
          <w:szCs w:val="28"/>
        </w:rPr>
      </w:pPr>
    </w:p>
    <w:p w:rsidR="00702149" w:rsidRPr="00702149" w:rsidRDefault="00702149" w:rsidP="00702149">
      <w:pPr>
        <w:spacing w:before="161" w:after="161"/>
        <w:jc w:val="center"/>
        <w:outlineLvl w:val="0"/>
        <w:rPr>
          <w:b/>
          <w:bCs/>
          <w:kern w:val="36"/>
          <w:sz w:val="28"/>
          <w:szCs w:val="28"/>
        </w:rPr>
      </w:pPr>
      <w:r>
        <w:rPr>
          <w:b/>
          <w:bCs/>
          <w:color w:val="000000"/>
          <w:kern w:val="36"/>
          <w:sz w:val="28"/>
          <w:szCs w:val="28"/>
        </w:rPr>
        <w:t>7</w:t>
      </w:r>
      <w:r w:rsidRPr="00702149">
        <w:rPr>
          <w:b/>
          <w:bCs/>
          <w:color w:val="000000"/>
          <w:kern w:val="36"/>
          <w:sz w:val="28"/>
          <w:szCs w:val="28"/>
        </w:rPr>
        <w:t>. Проведение внутреннего финансового аудита</w:t>
      </w:r>
    </w:p>
    <w:p w:rsidR="00702149" w:rsidRPr="00702149" w:rsidRDefault="00702149" w:rsidP="00702149">
      <w:pPr>
        <w:ind w:firstLine="709"/>
        <w:jc w:val="both"/>
        <w:rPr>
          <w:sz w:val="28"/>
          <w:szCs w:val="28"/>
        </w:rPr>
      </w:pPr>
      <w:bookmarkStart w:id="0" w:name="sub_958"/>
      <w:bookmarkEnd w:id="0"/>
      <w:r>
        <w:rPr>
          <w:color w:val="000000"/>
          <w:sz w:val="28"/>
          <w:szCs w:val="28"/>
        </w:rPr>
        <w:t>7</w:t>
      </w:r>
      <w:r w:rsidRPr="00702149">
        <w:rPr>
          <w:color w:val="000000"/>
          <w:sz w:val="28"/>
          <w:szCs w:val="28"/>
        </w:rPr>
        <w:t>.1</w:t>
      </w:r>
      <w:bookmarkStart w:id="1" w:name="sub_957"/>
      <w:r w:rsidRPr="00702149">
        <w:rPr>
          <w:color w:val="000000"/>
          <w:sz w:val="28"/>
          <w:szCs w:val="28"/>
        </w:rPr>
        <w:t xml:space="preserve">. </w:t>
      </w:r>
      <w:bookmarkEnd w:id="1"/>
      <w:r w:rsidRPr="00702149">
        <w:rPr>
          <w:color w:val="000000"/>
          <w:sz w:val="28"/>
          <w:szCs w:val="28"/>
        </w:rPr>
        <w:t>Внутренний финансовый аудит осуществляется в отношении объектов контроля (аудита) на основе функциональной независимости в целях:</w:t>
      </w:r>
    </w:p>
    <w:p w:rsidR="00702149" w:rsidRPr="00702149" w:rsidRDefault="00702149" w:rsidP="00702149">
      <w:pPr>
        <w:ind w:firstLine="709"/>
        <w:jc w:val="both"/>
        <w:rPr>
          <w:sz w:val="28"/>
          <w:szCs w:val="28"/>
        </w:rPr>
      </w:pPr>
      <w:r w:rsidRPr="00702149">
        <w:rPr>
          <w:color w:val="000000"/>
          <w:sz w:val="28"/>
          <w:szCs w:val="28"/>
        </w:rPr>
        <w:t>- оценки надежности внутреннего финансового контроля и подготовки рекомендаций по повышению его эффективности;</w:t>
      </w:r>
    </w:p>
    <w:p w:rsidR="00702149" w:rsidRPr="00702149" w:rsidRDefault="00702149" w:rsidP="00702149">
      <w:pPr>
        <w:ind w:firstLine="709"/>
        <w:jc w:val="both"/>
        <w:rPr>
          <w:sz w:val="28"/>
          <w:szCs w:val="28"/>
        </w:rPr>
      </w:pPr>
      <w:r w:rsidRPr="00702149">
        <w:rPr>
          <w:color w:val="000000"/>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roofErr w:type="gramStart"/>
      <w:r w:rsidRPr="00702149">
        <w:rPr>
          <w:color w:val="000000"/>
          <w:sz w:val="28"/>
          <w:szCs w:val="28"/>
        </w:rPr>
        <w:t xml:space="preserve"> ;</w:t>
      </w:r>
      <w:proofErr w:type="gramEnd"/>
    </w:p>
    <w:p w:rsidR="00702149" w:rsidRPr="00702149" w:rsidRDefault="00702149" w:rsidP="00702149">
      <w:pPr>
        <w:ind w:firstLine="709"/>
        <w:jc w:val="both"/>
        <w:rPr>
          <w:sz w:val="28"/>
          <w:szCs w:val="28"/>
        </w:rPr>
      </w:pPr>
      <w:r w:rsidRPr="00702149">
        <w:rPr>
          <w:color w:val="000000"/>
          <w:sz w:val="28"/>
          <w:szCs w:val="28"/>
        </w:rPr>
        <w:t>- подготовки предложений по повышению экономности и результативности использования бюджетных средств.</w:t>
      </w:r>
    </w:p>
    <w:p w:rsidR="00702149" w:rsidRPr="00702149" w:rsidRDefault="00881C76" w:rsidP="00702149">
      <w:pPr>
        <w:ind w:firstLine="709"/>
        <w:jc w:val="both"/>
        <w:rPr>
          <w:sz w:val="28"/>
          <w:szCs w:val="28"/>
        </w:rPr>
      </w:pPr>
      <w:bookmarkStart w:id="2" w:name="sub_959"/>
      <w:bookmarkEnd w:id="2"/>
      <w:r>
        <w:rPr>
          <w:color w:val="000000"/>
          <w:sz w:val="28"/>
          <w:szCs w:val="28"/>
        </w:rPr>
        <w:t>7</w:t>
      </w:r>
      <w:r w:rsidR="00702149" w:rsidRPr="00702149">
        <w:rPr>
          <w:color w:val="000000"/>
          <w:sz w:val="28"/>
          <w:szCs w:val="28"/>
        </w:rPr>
        <w:t>.2. При проведении внутреннего финансового аудита осуществляется проверка соблюдения законов и иных нормативных правовых актов, регламентирующих использование бюджетных средств, а также выполнения требований нормативных правовых актов, которые определяют форму и содержание бюджетного (бухгалтерского) учета и отчетности.</w:t>
      </w:r>
    </w:p>
    <w:p w:rsidR="00702149" w:rsidRPr="00702149" w:rsidRDefault="00881C76" w:rsidP="00702149">
      <w:pPr>
        <w:ind w:firstLine="709"/>
        <w:jc w:val="both"/>
        <w:rPr>
          <w:sz w:val="28"/>
          <w:szCs w:val="28"/>
        </w:rPr>
      </w:pPr>
      <w:bookmarkStart w:id="3" w:name="sub_960"/>
      <w:bookmarkEnd w:id="3"/>
      <w:r>
        <w:rPr>
          <w:color w:val="000000"/>
          <w:sz w:val="28"/>
          <w:szCs w:val="28"/>
        </w:rPr>
        <w:t>7</w:t>
      </w:r>
      <w:r w:rsidR="00702149" w:rsidRPr="00702149">
        <w:rPr>
          <w:color w:val="000000"/>
          <w:sz w:val="28"/>
          <w:szCs w:val="28"/>
        </w:rPr>
        <w:t>.3. С целью оценки надежности внутреннего финансового контроля и подготовки рекомендаций по повышению его эффективности субъектом контроля (аудита) осуществляет обследование следующих вопросов:</w:t>
      </w:r>
    </w:p>
    <w:p w:rsidR="00702149" w:rsidRPr="00702149" w:rsidRDefault="00702149" w:rsidP="00702149">
      <w:pPr>
        <w:ind w:firstLine="709"/>
        <w:jc w:val="both"/>
        <w:rPr>
          <w:sz w:val="28"/>
          <w:szCs w:val="28"/>
        </w:rPr>
      </w:pPr>
      <w:r w:rsidRPr="00702149">
        <w:rPr>
          <w:color w:val="000000"/>
          <w:sz w:val="28"/>
          <w:szCs w:val="28"/>
        </w:rPr>
        <w:lastRenderedPageBreak/>
        <w:t xml:space="preserve">- наличия нормативных правовых актов, устанавливающих порядок, формы, методы и периодичность осуществления внутреннего финансового контроля, проверки их соответствия требованиям </w:t>
      </w:r>
      <w:hyperlink r:id="rId9" w:history="1">
        <w:r w:rsidRPr="00702149">
          <w:rPr>
            <w:color w:val="008000"/>
            <w:sz w:val="28"/>
            <w:szCs w:val="28"/>
            <w:u w:val="single"/>
          </w:rPr>
          <w:t>Бюджетного кодекса</w:t>
        </w:r>
      </w:hyperlink>
      <w:r w:rsidRPr="00702149">
        <w:rPr>
          <w:color w:val="000000"/>
          <w:sz w:val="28"/>
          <w:szCs w:val="28"/>
        </w:rPr>
        <w:t xml:space="preserve"> Российской Федерации;</w:t>
      </w:r>
    </w:p>
    <w:p w:rsidR="00702149" w:rsidRPr="00702149" w:rsidRDefault="00702149" w:rsidP="00702149">
      <w:pPr>
        <w:ind w:firstLine="709"/>
        <w:jc w:val="both"/>
        <w:rPr>
          <w:sz w:val="28"/>
          <w:szCs w:val="28"/>
        </w:rPr>
      </w:pPr>
      <w:r w:rsidRPr="00702149">
        <w:rPr>
          <w:color w:val="000000"/>
          <w:sz w:val="28"/>
          <w:szCs w:val="28"/>
        </w:rPr>
        <w:t>- наличия составленного и утвержденного субъектом контроля (аудита) плана на календарный год;</w:t>
      </w:r>
    </w:p>
    <w:p w:rsidR="00702149" w:rsidRPr="00702149" w:rsidRDefault="00702149" w:rsidP="00702149">
      <w:pPr>
        <w:ind w:firstLine="709"/>
        <w:jc w:val="both"/>
        <w:rPr>
          <w:sz w:val="28"/>
          <w:szCs w:val="28"/>
        </w:rPr>
      </w:pPr>
      <w:r w:rsidRPr="00702149">
        <w:rPr>
          <w:color w:val="000000"/>
          <w:sz w:val="28"/>
          <w:szCs w:val="28"/>
        </w:rPr>
        <w:t>- полноты и своевременности выполнения контрольных мероприятий, предусмотренных планом;</w:t>
      </w:r>
    </w:p>
    <w:p w:rsidR="00702149" w:rsidRPr="00702149" w:rsidRDefault="00702149" w:rsidP="00702149">
      <w:pPr>
        <w:ind w:firstLine="709"/>
        <w:jc w:val="both"/>
        <w:rPr>
          <w:sz w:val="28"/>
          <w:szCs w:val="28"/>
        </w:rPr>
      </w:pPr>
      <w:r w:rsidRPr="00702149">
        <w:rPr>
          <w:color w:val="000000"/>
          <w:sz w:val="28"/>
          <w:szCs w:val="28"/>
        </w:rPr>
        <w:t>- соблюдения требований к организации и проведению контрольных мероприятий;</w:t>
      </w:r>
    </w:p>
    <w:p w:rsidR="00702149" w:rsidRPr="00702149" w:rsidRDefault="00702149" w:rsidP="00702149">
      <w:pPr>
        <w:ind w:firstLine="709"/>
        <w:jc w:val="both"/>
        <w:rPr>
          <w:sz w:val="28"/>
          <w:szCs w:val="28"/>
        </w:rPr>
      </w:pPr>
      <w:r w:rsidRPr="00702149">
        <w:rPr>
          <w:color w:val="000000"/>
          <w:sz w:val="28"/>
          <w:szCs w:val="28"/>
        </w:rPr>
        <w:t>- наличия оформленных материалов проведенных контрольных мероприятий;</w:t>
      </w:r>
    </w:p>
    <w:p w:rsidR="00702149" w:rsidRPr="00702149" w:rsidRDefault="00702149" w:rsidP="00702149">
      <w:pPr>
        <w:ind w:firstLine="709"/>
        <w:jc w:val="both"/>
        <w:rPr>
          <w:sz w:val="28"/>
          <w:szCs w:val="28"/>
        </w:rPr>
      </w:pPr>
      <w:r w:rsidRPr="00702149">
        <w:rPr>
          <w:color w:val="000000"/>
          <w:sz w:val="28"/>
          <w:szCs w:val="28"/>
        </w:rPr>
        <w:t>-  соблюдения требований к оформлению акта по результатам контрольных мероприятий;</w:t>
      </w:r>
    </w:p>
    <w:p w:rsidR="00702149" w:rsidRPr="00702149" w:rsidRDefault="00702149" w:rsidP="00702149">
      <w:pPr>
        <w:ind w:firstLine="709"/>
        <w:jc w:val="both"/>
        <w:rPr>
          <w:sz w:val="28"/>
          <w:szCs w:val="28"/>
        </w:rPr>
      </w:pPr>
      <w:r w:rsidRPr="00702149">
        <w:rPr>
          <w:color w:val="000000"/>
          <w:sz w:val="28"/>
          <w:szCs w:val="28"/>
        </w:rPr>
        <w:t>- своевременности рассмотрения обращений граждан и организаций по вопросам проведения контрольных мероприятий;</w:t>
      </w:r>
    </w:p>
    <w:p w:rsidR="00702149" w:rsidRPr="00702149" w:rsidRDefault="00702149" w:rsidP="00702149">
      <w:pPr>
        <w:ind w:firstLine="709"/>
        <w:jc w:val="both"/>
        <w:rPr>
          <w:sz w:val="28"/>
          <w:szCs w:val="28"/>
        </w:rPr>
      </w:pPr>
      <w:r w:rsidRPr="00702149">
        <w:rPr>
          <w:color w:val="000000"/>
          <w:sz w:val="28"/>
          <w:szCs w:val="28"/>
        </w:rPr>
        <w:t>- наличия отчетности о контрольной деятельности, достоверность и полнота отражения в ней результатов контрольных мероприятий;</w:t>
      </w:r>
    </w:p>
    <w:p w:rsidR="00702149" w:rsidRPr="00702149" w:rsidRDefault="00702149" w:rsidP="00702149">
      <w:pPr>
        <w:ind w:firstLine="709"/>
        <w:jc w:val="both"/>
        <w:rPr>
          <w:sz w:val="28"/>
          <w:szCs w:val="28"/>
        </w:rPr>
      </w:pPr>
      <w:r w:rsidRPr="00702149">
        <w:rPr>
          <w:color w:val="000000"/>
          <w:sz w:val="28"/>
          <w:szCs w:val="28"/>
        </w:rPr>
        <w:t>- анализа целевых показателей при исполнении программ, подпрограмм, мероприятий;</w:t>
      </w:r>
    </w:p>
    <w:p w:rsidR="00702149" w:rsidRPr="00702149" w:rsidRDefault="00702149" w:rsidP="00702149">
      <w:pPr>
        <w:ind w:firstLine="709"/>
        <w:jc w:val="both"/>
        <w:rPr>
          <w:sz w:val="28"/>
          <w:szCs w:val="28"/>
        </w:rPr>
      </w:pPr>
      <w:r w:rsidRPr="00702149">
        <w:rPr>
          <w:color w:val="000000"/>
          <w:sz w:val="28"/>
          <w:szCs w:val="28"/>
        </w:rPr>
        <w:t>- устранения недостатков, выявленных предыдущим контрольным мероприятием;</w:t>
      </w:r>
    </w:p>
    <w:p w:rsidR="00702149" w:rsidRPr="00702149" w:rsidRDefault="00702149" w:rsidP="00702149">
      <w:pPr>
        <w:ind w:firstLine="709"/>
        <w:jc w:val="both"/>
        <w:rPr>
          <w:sz w:val="28"/>
          <w:szCs w:val="28"/>
        </w:rPr>
      </w:pPr>
      <w:r w:rsidRPr="00702149">
        <w:rPr>
          <w:color w:val="000000"/>
          <w:sz w:val="28"/>
          <w:szCs w:val="28"/>
        </w:rPr>
        <w:t>- другие вопросы в части проведения внутреннего финансового контроля и оформления его результатов.</w:t>
      </w:r>
    </w:p>
    <w:p w:rsidR="00702149" w:rsidRPr="00702149" w:rsidRDefault="00881C76" w:rsidP="00702149">
      <w:pPr>
        <w:ind w:firstLine="709"/>
        <w:jc w:val="both"/>
        <w:rPr>
          <w:sz w:val="28"/>
          <w:szCs w:val="28"/>
        </w:rPr>
      </w:pPr>
      <w:bookmarkStart w:id="4" w:name="sub_961"/>
      <w:bookmarkEnd w:id="4"/>
      <w:r>
        <w:rPr>
          <w:color w:val="000000"/>
          <w:sz w:val="28"/>
          <w:szCs w:val="28"/>
        </w:rPr>
        <w:t>7</w:t>
      </w:r>
      <w:r w:rsidR="00702149" w:rsidRPr="00702149">
        <w:rPr>
          <w:color w:val="000000"/>
          <w:sz w:val="28"/>
          <w:szCs w:val="28"/>
        </w:rPr>
        <w:t>.4. С целью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осуществляет обследование следующих вопросов:</w:t>
      </w:r>
    </w:p>
    <w:p w:rsidR="00702149" w:rsidRPr="00702149" w:rsidRDefault="00702149" w:rsidP="00702149">
      <w:pPr>
        <w:ind w:firstLine="709"/>
        <w:jc w:val="both"/>
        <w:rPr>
          <w:sz w:val="28"/>
          <w:szCs w:val="28"/>
        </w:rPr>
      </w:pPr>
      <w:r w:rsidRPr="00702149">
        <w:rPr>
          <w:color w:val="000000"/>
          <w:sz w:val="28"/>
          <w:szCs w:val="28"/>
        </w:rPr>
        <w:t>- составления и исполнения бюджета, составления бюджетной отчетности и ведения бюджетного учета;</w:t>
      </w:r>
    </w:p>
    <w:p w:rsidR="00702149" w:rsidRPr="00702149" w:rsidRDefault="00702149" w:rsidP="00702149">
      <w:pPr>
        <w:ind w:firstLine="709"/>
        <w:jc w:val="both"/>
        <w:rPr>
          <w:sz w:val="28"/>
          <w:szCs w:val="28"/>
        </w:rPr>
      </w:pPr>
      <w:r w:rsidRPr="00702149">
        <w:rPr>
          <w:color w:val="000000"/>
          <w:sz w:val="28"/>
          <w:szCs w:val="28"/>
        </w:rPr>
        <w:t>- проверки бюджетной (бухгалтерской) отчетности, анализ ее достоверности, своевременности ее составления и представления;</w:t>
      </w:r>
    </w:p>
    <w:p w:rsidR="00702149" w:rsidRPr="00702149" w:rsidRDefault="00702149" w:rsidP="00702149">
      <w:pPr>
        <w:ind w:firstLine="709"/>
        <w:jc w:val="both"/>
        <w:rPr>
          <w:sz w:val="28"/>
          <w:szCs w:val="28"/>
        </w:rPr>
      </w:pPr>
      <w:r w:rsidRPr="00702149">
        <w:rPr>
          <w:color w:val="000000"/>
          <w:sz w:val="28"/>
          <w:szCs w:val="28"/>
        </w:rPr>
        <w:t>- анализа дебиторской и кредиторской задолженности, и разработка рекомендаций по ее уменьшению и взысканию;</w:t>
      </w:r>
    </w:p>
    <w:p w:rsidR="00702149" w:rsidRPr="00702149" w:rsidRDefault="00702149" w:rsidP="00702149">
      <w:pPr>
        <w:ind w:firstLine="709"/>
        <w:jc w:val="both"/>
        <w:rPr>
          <w:sz w:val="28"/>
          <w:szCs w:val="28"/>
        </w:rPr>
      </w:pPr>
      <w:r w:rsidRPr="00702149">
        <w:rPr>
          <w:color w:val="000000"/>
          <w:sz w:val="28"/>
          <w:szCs w:val="28"/>
        </w:rPr>
        <w:t>- анализа первичных данных бюджетного учета;</w:t>
      </w:r>
    </w:p>
    <w:p w:rsidR="00702149" w:rsidRPr="00702149" w:rsidRDefault="00702149" w:rsidP="00702149">
      <w:pPr>
        <w:ind w:firstLine="709"/>
        <w:jc w:val="both"/>
        <w:rPr>
          <w:sz w:val="28"/>
          <w:szCs w:val="28"/>
        </w:rPr>
      </w:pPr>
      <w:r w:rsidRPr="00702149">
        <w:rPr>
          <w:color w:val="000000"/>
          <w:sz w:val="28"/>
          <w:szCs w:val="28"/>
        </w:rPr>
        <w:t>- выявления недостатков и нарушений в бюджетном учете и отчетности;</w:t>
      </w:r>
    </w:p>
    <w:p w:rsidR="00702149" w:rsidRPr="00702149" w:rsidRDefault="00702149" w:rsidP="00702149">
      <w:pPr>
        <w:ind w:firstLine="709"/>
        <w:jc w:val="both"/>
        <w:rPr>
          <w:sz w:val="28"/>
          <w:szCs w:val="28"/>
        </w:rPr>
      </w:pPr>
      <w:r w:rsidRPr="00702149">
        <w:rPr>
          <w:color w:val="000000"/>
          <w:sz w:val="28"/>
          <w:szCs w:val="28"/>
        </w:rPr>
        <w:t>- наличия программно-технического комплекса для ведения бюджетного учета и его специфические особенности;</w:t>
      </w:r>
    </w:p>
    <w:p w:rsidR="00702149" w:rsidRPr="00702149" w:rsidRDefault="00702149" w:rsidP="00702149">
      <w:pPr>
        <w:ind w:firstLine="709"/>
        <w:jc w:val="both"/>
        <w:rPr>
          <w:sz w:val="28"/>
          <w:szCs w:val="28"/>
        </w:rPr>
      </w:pPr>
      <w:r w:rsidRPr="00702149">
        <w:rPr>
          <w:color w:val="000000"/>
          <w:sz w:val="28"/>
          <w:szCs w:val="28"/>
        </w:rPr>
        <w:t>- другие вопросы в части проведения аудита достоверности бюджетной отчетности и соответствия порядка ведения бюджетного учета.</w:t>
      </w:r>
    </w:p>
    <w:p w:rsidR="00702149" w:rsidRPr="00702149" w:rsidRDefault="009458A5" w:rsidP="00702149">
      <w:pPr>
        <w:ind w:firstLine="709"/>
        <w:jc w:val="both"/>
        <w:rPr>
          <w:sz w:val="28"/>
          <w:szCs w:val="28"/>
        </w:rPr>
      </w:pPr>
      <w:bookmarkStart w:id="5" w:name="sub_962"/>
      <w:bookmarkEnd w:id="5"/>
      <w:r>
        <w:rPr>
          <w:color w:val="000000"/>
          <w:sz w:val="28"/>
          <w:szCs w:val="28"/>
        </w:rPr>
        <w:t xml:space="preserve"> 7</w:t>
      </w:r>
      <w:r w:rsidR="00702149" w:rsidRPr="00702149">
        <w:rPr>
          <w:color w:val="000000"/>
          <w:sz w:val="28"/>
          <w:szCs w:val="28"/>
        </w:rPr>
        <w:t xml:space="preserve">.5. При проведении анализа и оценки деятельности объектов контроля (аудита) по управлению финансами с целью подготовки предложений по </w:t>
      </w:r>
      <w:r w:rsidR="00702149" w:rsidRPr="00702149">
        <w:rPr>
          <w:color w:val="000000"/>
          <w:sz w:val="28"/>
          <w:szCs w:val="28"/>
        </w:rPr>
        <w:lastRenderedPageBreak/>
        <w:t>повышению экономности и результативности использования бюджетных средств осуществляются:</w:t>
      </w:r>
    </w:p>
    <w:p w:rsidR="00702149" w:rsidRPr="00702149" w:rsidRDefault="00702149" w:rsidP="00702149">
      <w:pPr>
        <w:ind w:firstLine="709"/>
        <w:jc w:val="both"/>
        <w:rPr>
          <w:sz w:val="28"/>
          <w:szCs w:val="28"/>
        </w:rPr>
      </w:pPr>
      <w:r w:rsidRPr="00702149">
        <w:rPr>
          <w:color w:val="000000"/>
          <w:sz w:val="28"/>
          <w:szCs w:val="28"/>
        </w:rPr>
        <w:t>-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участия в целевых программах и др.);</w:t>
      </w:r>
    </w:p>
    <w:p w:rsidR="00702149" w:rsidRPr="00702149" w:rsidRDefault="00702149" w:rsidP="00702149">
      <w:pPr>
        <w:ind w:firstLine="709"/>
        <w:jc w:val="both"/>
        <w:rPr>
          <w:sz w:val="28"/>
          <w:szCs w:val="28"/>
        </w:rPr>
      </w:pPr>
      <w:r w:rsidRPr="00702149">
        <w:rPr>
          <w:color w:val="000000"/>
          <w:sz w:val="28"/>
          <w:szCs w:val="28"/>
        </w:rPr>
        <w:t>- проверка проектов и программ на соответствие результатов заявленным целям, задачам, планируемым показателям результативности;</w:t>
      </w:r>
    </w:p>
    <w:p w:rsidR="00702149" w:rsidRPr="00702149" w:rsidRDefault="00702149" w:rsidP="00702149">
      <w:pPr>
        <w:ind w:firstLine="709"/>
        <w:jc w:val="both"/>
        <w:rPr>
          <w:sz w:val="28"/>
          <w:szCs w:val="28"/>
        </w:rPr>
      </w:pPr>
      <w:r w:rsidRPr="00702149">
        <w:rPr>
          <w:color w:val="000000"/>
          <w:sz w:val="28"/>
          <w:szCs w:val="28"/>
        </w:rPr>
        <w:t>- анализ своевременности разработки и принятия нормативных правовых актов, необходимых для своевременного финансирования бюджетных обязательств;</w:t>
      </w:r>
    </w:p>
    <w:p w:rsidR="00702149" w:rsidRPr="00702149" w:rsidRDefault="00881C76" w:rsidP="00702149">
      <w:pPr>
        <w:ind w:firstLine="709"/>
        <w:jc w:val="both"/>
        <w:rPr>
          <w:sz w:val="28"/>
          <w:szCs w:val="28"/>
        </w:rPr>
      </w:pPr>
      <w:bookmarkStart w:id="6" w:name="sub_965"/>
      <w:bookmarkEnd w:id="6"/>
      <w:r>
        <w:rPr>
          <w:color w:val="000000"/>
          <w:sz w:val="28"/>
          <w:szCs w:val="28"/>
        </w:rPr>
        <w:t>7</w:t>
      </w:r>
      <w:r w:rsidR="00702149" w:rsidRPr="00702149">
        <w:rPr>
          <w:color w:val="000000"/>
          <w:sz w:val="28"/>
          <w:szCs w:val="28"/>
        </w:rPr>
        <w:t>.6. По результатам проведенного обследования должностными лицами субъекта контроля (аудита) составляется заключение о результатах внутреннего финансового аудита (далее - заключение), в котором указываются предложения по устранению выявленных нарушений и недостатков, рекомендации по повышению эффективности внутреннего финансового контроля, на основании собранн</w:t>
      </w:r>
      <w:r>
        <w:rPr>
          <w:color w:val="000000"/>
          <w:sz w:val="28"/>
          <w:szCs w:val="28"/>
        </w:rPr>
        <w:t>ых доказательств</w:t>
      </w:r>
      <w:r w:rsidR="00702149" w:rsidRPr="00702149">
        <w:rPr>
          <w:color w:val="000000"/>
          <w:sz w:val="28"/>
          <w:szCs w:val="28"/>
        </w:rPr>
        <w:t>.</w:t>
      </w:r>
    </w:p>
    <w:p w:rsidR="00702149" w:rsidRPr="00702149" w:rsidRDefault="009458A5" w:rsidP="00702149">
      <w:pPr>
        <w:ind w:firstLine="709"/>
        <w:jc w:val="both"/>
        <w:rPr>
          <w:sz w:val="28"/>
          <w:szCs w:val="28"/>
        </w:rPr>
      </w:pPr>
      <w:bookmarkStart w:id="7" w:name="sub_967"/>
      <w:bookmarkEnd w:id="7"/>
      <w:r>
        <w:rPr>
          <w:color w:val="000000"/>
          <w:sz w:val="28"/>
          <w:szCs w:val="28"/>
        </w:rPr>
        <w:t>7</w:t>
      </w:r>
      <w:r w:rsidR="00702149" w:rsidRPr="00702149">
        <w:rPr>
          <w:color w:val="000000"/>
          <w:sz w:val="28"/>
          <w:szCs w:val="28"/>
        </w:rPr>
        <w:t>.7. Перед составлением заключения рекомендуется оценить, насколько полученные доказательства являются достаточными и надлежащими.</w:t>
      </w:r>
    </w:p>
    <w:p w:rsidR="00702149" w:rsidRPr="00702149" w:rsidRDefault="00702149" w:rsidP="00702149">
      <w:pPr>
        <w:ind w:firstLine="709"/>
        <w:jc w:val="both"/>
        <w:rPr>
          <w:sz w:val="28"/>
          <w:szCs w:val="28"/>
        </w:rPr>
      </w:pPr>
      <w:r w:rsidRPr="00702149">
        <w:rPr>
          <w:color w:val="000000"/>
          <w:sz w:val="28"/>
          <w:szCs w:val="28"/>
        </w:rPr>
        <w:t>Доказательства считаются достаточными, если информация, которая основывается на фактах, является убедительной.</w:t>
      </w:r>
    </w:p>
    <w:p w:rsidR="00702149" w:rsidRPr="00702149" w:rsidRDefault="00702149" w:rsidP="00702149">
      <w:pPr>
        <w:ind w:firstLine="709"/>
        <w:jc w:val="both"/>
        <w:rPr>
          <w:sz w:val="28"/>
          <w:szCs w:val="28"/>
        </w:rPr>
      </w:pPr>
      <w:r w:rsidRPr="00702149">
        <w:rPr>
          <w:color w:val="000000"/>
          <w:sz w:val="28"/>
          <w:szCs w:val="28"/>
        </w:rPr>
        <w:t>Надежными доказательствами считаются, если информация является наиболее полной и заслуживает доверия.</w:t>
      </w:r>
    </w:p>
    <w:p w:rsidR="00702149" w:rsidRPr="00702149" w:rsidRDefault="00702149" w:rsidP="00702149">
      <w:pPr>
        <w:ind w:firstLine="709"/>
        <w:jc w:val="both"/>
        <w:rPr>
          <w:sz w:val="28"/>
          <w:szCs w:val="28"/>
        </w:rPr>
      </w:pPr>
      <w:r w:rsidRPr="00702149">
        <w:rPr>
          <w:color w:val="000000"/>
          <w:sz w:val="28"/>
          <w:szCs w:val="28"/>
        </w:rPr>
        <w:t>Уместными доказательства являются, если информация подтверждает наблюдения и рекомендации.</w:t>
      </w:r>
    </w:p>
    <w:p w:rsidR="00702149" w:rsidRPr="00702149" w:rsidRDefault="00702149" w:rsidP="00702149">
      <w:pPr>
        <w:ind w:firstLine="709"/>
        <w:jc w:val="both"/>
        <w:rPr>
          <w:sz w:val="28"/>
          <w:szCs w:val="28"/>
        </w:rPr>
      </w:pPr>
      <w:r w:rsidRPr="00702149">
        <w:rPr>
          <w:color w:val="000000"/>
          <w:sz w:val="28"/>
          <w:szCs w:val="28"/>
        </w:rPr>
        <w:t>Полезными доказательства считаются, если информация помогает субъекту контроля (аудита) достигать своих целей.</w:t>
      </w:r>
    </w:p>
    <w:p w:rsidR="00702149" w:rsidRPr="00702149" w:rsidRDefault="00702149" w:rsidP="00702149">
      <w:pPr>
        <w:ind w:firstLine="709"/>
        <w:jc w:val="both"/>
        <w:rPr>
          <w:sz w:val="28"/>
          <w:szCs w:val="28"/>
        </w:rPr>
      </w:pPr>
      <w:r w:rsidRPr="00702149">
        <w:rPr>
          <w:color w:val="000000"/>
          <w:sz w:val="28"/>
          <w:szCs w:val="28"/>
        </w:rPr>
        <w:t>Доказательства должны обосновывать сделанные выводы и рекомендации.</w:t>
      </w:r>
    </w:p>
    <w:p w:rsidR="00702149" w:rsidRPr="00702149" w:rsidRDefault="009458A5" w:rsidP="00702149">
      <w:pPr>
        <w:ind w:firstLine="709"/>
        <w:jc w:val="both"/>
        <w:rPr>
          <w:sz w:val="28"/>
          <w:szCs w:val="28"/>
        </w:rPr>
      </w:pPr>
      <w:bookmarkStart w:id="8" w:name="sub_968"/>
      <w:bookmarkEnd w:id="8"/>
      <w:r>
        <w:rPr>
          <w:color w:val="000000"/>
          <w:sz w:val="28"/>
          <w:szCs w:val="28"/>
        </w:rPr>
        <w:t>7</w:t>
      </w:r>
      <w:r w:rsidR="00702149" w:rsidRPr="00702149">
        <w:rPr>
          <w:color w:val="000000"/>
          <w:sz w:val="28"/>
          <w:szCs w:val="28"/>
        </w:rPr>
        <w:t>.8. Заключение составляется в двух экземплярах и должно состоять из вводной, аналитической и итоговой частей.</w:t>
      </w:r>
    </w:p>
    <w:p w:rsidR="00702149" w:rsidRPr="00702149" w:rsidRDefault="009458A5" w:rsidP="00702149">
      <w:pPr>
        <w:ind w:firstLine="709"/>
        <w:jc w:val="both"/>
        <w:rPr>
          <w:sz w:val="28"/>
          <w:szCs w:val="28"/>
        </w:rPr>
      </w:pPr>
      <w:bookmarkStart w:id="9" w:name="sub_969"/>
      <w:bookmarkEnd w:id="9"/>
      <w:r>
        <w:rPr>
          <w:color w:val="000000"/>
          <w:sz w:val="28"/>
          <w:szCs w:val="28"/>
        </w:rPr>
        <w:t>7</w:t>
      </w:r>
      <w:r w:rsidR="00702149" w:rsidRPr="00702149">
        <w:rPr>
          <w:color w:val="000000"/>
          <w:sz w:val="28"/>
          <w:szCs w:val="28"/>
        </w:rPr>
        <w:t>.9. Заключение подписывается рабочей группой субъекта контроля (аудита), согласовывается с руководителем субъекта контроля (аудита) и не позднее последнего дня обследования направляется объекту контроля (аудита) для подписания.</w:t>
      </w:r>
    </w:p>
    <w:p w:rsidR="006E414F" w:rsidRPr="001A37CB" w:rsidRDefault="009458A5" w:rsidP="001A37CB">
      <w:pPr>
        <w:ind w:firstLine="709"/>
        <w:jc w:val="both"/>
        <w:rPr>
          <w:sz w:val="28"/>
          <w:szCs w:val="28"/>
        </w:rPr>
      </w:pPr>
      <w:bookmarkStart w:id="10" w:name="sub_970"/>
      <w:bookmarkEnd w:id="10"/>
      <w:r>
        <w:rPr>
          <w:color w:val="000000"/>
          <w:sz w:val="28"/>
          <w:szCs w:val="28"/>
        </w:rPr>
        <w:t>7</w:t>
      </w:r>
      <w:r w:rsidR="00702149" w:rsidRPr="00702149">
        <w:rPr>
          <w:color w:val="000000"/>
          <w:sz w:val="28"/>
          <w:szCs w:val="28"/>
        </w:rPr>
        <w:t>.10.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 по повышению эффективности внутреннего финансового контроля, и осуществляется главой сельсовета.</w:t>
      </w:r>
    </w:p>
    <w:p w:rsidR="006E414F" w:rsidRPr="006E414F" w:rsidRDefault="006E414F" w:rsidP="006E414F">
      <w:pPr>
        <w:shd w:val="clear" w:color="auto" w:fill="FFFFFF"/>
        <w:spacing w:line="289" w:lineRule="atLeast"/>
        <w:jc w:val="center"/>
        <w:rPr>
          <w:color w:val="0D0D0D"/>
          <w:sz w:val="28"/>
          <w:szCs w:val="28"/>
        </w:rPr>
      </w:pPr>
    </w:p>
    <w:p w:rsidR="006E414F" w:rsidRPr="006E414F" w:rsidRDefault="00702149" w:rsidP="006E414F">
      <w:pPr>
        <w:shd w:val="clear" w:color="auto" w:fill="FFFFFF"/>
        <w:spacing w:line="289" w:lineRule="atLeast"/>
        <w:jc w:val="center"/>
        <w:rPr>
          <w:color w:val="0D0D0D"/>
          <w:sz w:val="28"/>
          <w:szCs w:val="28"/>
        </w:rPr>
      </w:pPr>
      <w:r>
        <w:rPr>
          <w:color w:val="0D0D0D"/>
          <w:sz w:val="28"/>
          <w:szCs w:val="28"/>
        </w:rPr>
        <w:t>8</w:t>
      </w:r>
      <w:r w:rsidR="006E414F" w:rsidRPr="006E414F">
        <w:rPr>
          <w:b/>
          <w:bCs/>
          <w:color w:val="0D0D0D"/>
          <w:sz w:val="28"/>
          <w:szCs w:val="28"/>
        </w:rPr>
        <w:t>. Ответственность</w:t>
      </w:r>
    </w:p>
    <w:p w:rsidR="006E414F" w:rsidRPr="006E414F" w:rsidRDefault="006E414F" w:rsidP="006E414F">
      <w:pPr>
        <w:shd w:val="clear" w:color="auto" w:fill="FFFFFF"/>
        <w:spacing w:line="289" w:lineRule="atLeast"/>
        <w:jc w:val="both"/>
        <w:rPr>
          <w:color w:val="0D0D0D"/>
          <w:sz w:val="28"/>
          <w:szCs w:val="28"/>
        </w:rPr>
      </w:pPr>
    </w:p>
    <w:p w:rsidR="006E414F" w:rsidRPr="006E414F" w:rsidRDefault="009458A5" w:rsidP="006E414F">
      <w:pPr>
        <w:shd w:val="clear" w:color="auto" w:fill="FFFFFF"/>
        <w:spacing w:line="289" w:lineRule="atLeast"/>
        <w:jc w:val="both"/>
        <w:rPr>
          <w:color w:val="0D0D0D"/>
          <w:sz w:val="28"/>
          <w:szCs w:val="28"/>
        </w:rPr>
      </w:pPr>
      <w:r>
        <w:rPr>
          <w:color w:val="0D0D0D"/>
          <w:sz w:val="28"/>
          <w:szCs w:val="28"/>
        </w:rPr>
        <w:lastRenderedPageBreak/>
        <w:t xml:space="preserve">          8</w:t>
      </w:r>
      <w:r w:rsidR="006E414F" w:rsidRPr="006E414F">
        <w:rPr>
          <w:color w:val="0D0D0D"/>
          <w:sz w:val="28"/>
          <w:szCs w:val="28"/>
        </w:rPr>
        <w:t>.1. Субъекты контроля в рамках их компетенции и в соответствии со своими должностными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6E414F" w:rsidRPr="006E414F" w:rsidRDefault="009458A5" w:rsidP="006E414F">
      <w:pPr>
        <w:shd w:val="clear" w:color="auto" w:fill="FFFFFF"/>
        <w:spacing w:line="289" w:lineRule="atLeast"/>
        <w:ind w:firstLine="720"/>
        <w:jc w:val="both"/>
        <w:rPr>
          <w:color w:val="0D0D0D"/>
          <w:sz w:val="28"/>
          <w:szCs w:val="28"/>
        </w:rPr>
      </w:pPr>
      <w:r>
        <w:rPr>
          <w:color w:val="0D0D0D"/>
          <w:sz w:val="28"/>
          <w:szCs w:val="28"/>
        </w:rPr>
        <w:t>8</w:t>
      </w:r>
      <w:r w:rsidR="006E414F" w:rsidRPr="006E414F">
        <w:rPr>
          <w:color w:val="0D0D0D"/>
          <w:sz w:val="28"/>
          <w:szCs w:val="28"/>
        </w:rPr>
        <w:t>.2. Ответственность за организацию и функционирование системы внутреннего контроля</w:t>
      </w:r>
      <w:r w:rsidR="002C3445">
        <w:rPr>
          <w:color w:val="0D0D0D"/>
          <w:sz w:val="28"/>
          <w:szCs w:val="28"/>
        </w:rPr>
        <w:t xml:space="preserve"> и аудита</w:t>
      </w:r>
      <w:r w:rsidR="006E414F" w:rsidRPr="006E414F">
        <w:rPr>
          <w:color w:val="0D0D0D"/>
          <w:sz w:val="28"/>
          <w:szCs w:val="28"/>
        </w:rPr>
        <w:t xml:space="preserve"> возлагается на главу Покровского сельсовета.</w:t>
      </w:r>
    </w:p>
    <w:p w:rsidR="006E414F" w:rsidRPr="006E414F" w:rsidRDefault="009458A5" w:rsidP="006E414F">
      <w:pPr>
        <w:shd w:val="clear" w:color="auto" w:fill="FFFFFF"/>
        <w:spacing w:line="289" w:lineRule="atLeast"/>
        <w:ind w:firstLine="720"/>
        <w:jc w:val="both"/>
        <w:rPr>
          <w:color w:val="0D0D0D"/>
          <w:sz w:val="28"/>
          <w:szCs w:val="28"/>
        </w:rPr>
      </w:pPr>
      <w:r>
        <w:rPr>
          <w:color w:val="0D0D0D"/>
          <w:sz w:val="28"/>
          <w:szCs w:val="28"/>
        </w:rPr>
        <w:t>8</w:t>
      </w:r>
      <w:r w:rsidR="006E414F" w:rsidRPr="006E414F">
        <w:rPr>
          <w:color w:val="0D0D0D"/>
          <w:sz w:val="28"/>
          <w:szCs w:val="28"/>
        </w:rPr>
        <w:t>.3.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6E414F" w:rsidRPr="006E414F" w:rsidRDefault="006E414F" w:rsidP="006E414F">
      <w:pPr>
        <w:shd w:val="clear" w:color="auto" w:fill="FFFFFF"/>
        <w:spacing w:line="289" w:lineRule="atLeast"/>
        <w:ind w:firstLine="720"/>
        <w:jc w:val="center"/>
        <w:rPr>
          <w:b/>
          <w:bCs/>
          <w:color w:val="0D0D0D"/>
          <w:sz w:val="28"/>
          <w:szCs w:val="28"/>
        </w:rPr>
      </w:pPr>
    </w:p>
    <w:p w:rsidR="006E414F" w:rsidRPr="006E414F" w:rsidRDefault="00702149" w:rsidP="003F432A">
      <w:pPr>
        <w:shd w:val="clear" w:color="auto" w:fill="FFFFFF"/>
        <w:spacing w:line="289" w:lineRule="atLeast"/>
        <w:jc w:val="center"/>
        <w:rPr>
          <w:color w:val="0D0D0D"/>
          <w:sz w:val="28"/>
          <w:szCs w:val="28"/>
        </w:rPr>
      </w:pPr>
      <w:r>
        <w:rPr>
          <w:b/>
          <w:bCs/>
          <w:color w:val="0D0D0D"/>
          <w:sz w:val="28"/>
          <w:szCs w:val="28"/>
        </w:rPr>
        <w:t xml:space="preserve">9. </w:t>
      </w:r>
      <w:r w:rsidR="006E414F" w:rsidRPr="006E414F">
        <w:rPr>
          <w:b/>
          <w:bCs/>
          <w:color w:val="0D0D0D"/>
          <w:sz w:val="28"/>
          <w:szCs w:val="28"/>
        </w:rPr>
        <w:t>Оценка состояния системы внутреннего финансового контроля</w:t>
      </w:r>
    </w:p>
    <w:p w:rsidR="006E414F" w:rsidRPr="006E414F" w:rsidRDefault="006E414F" w:rsidP="003F432A">
      <w:pPr>
        <w:shd w:val="clear" w:color="auto" w:fill="FFFFFF"/>
        <w:spacing w:line="289" w:lineRule="atLeast"/>
        <w:jc w:val="center"/>
        <w:rPr>
          <w:color w:val="0D0D0D"/>
          <w:sz w:val="28"/>
          <w:szCs w:val="28"/>
        </w:rPr>
      </w:pPr>
    </w:p>
    <w:p w:rsidR="006E414F" w:rsidRPr="006E414F" w:rsidRDefault="006E414F" w:rsidP="003F432A">
      <w:pPr>
        <w:shd w:val="clear" w:color="auto" w:fill="FFFFFF"/>
        <w:spacing w:line="289" w:lineRule="atLeast"/>
        <w:jc w:val="both"/>
        <w:rPr>
          <w:color w:val="0D0D0D"/>
          <w:sz w:val="28"/>
          <w:szCs w:val="28"/>
        </w:rPr>
      </w:pPr>
      <w:r w:rsidRPr="006E414F">
        <w:rPr>
          <w:color w:val="0D0D0D"/>
          <w:sz w:val="28"/>
          <w:szCs w:val="28"/>
        </w:rPr>
        <w:t xml:space="preserve">8.1. Оценка эффективности системы внутреннего </w:t>
      </w:r>
      <w:r w:rsidR="002C3445">
        <w:rPr>
          <w:color w:val="0D0D0D"/>
          <w:sz w:val="28"/>
          <w:szCs w:val="28"/>
        </w:rPr>
        <w:t>финансового контроля в  Покровском  сельсовете</w:t>
      </w:r>
      <w:r w:rsidRPr="006E414F">
        <w:rPr>
          <w:color w:val="0D0D0D"/>
          <w:sz w:val="28"/>
          <w:szCs w:val="28"/>
        </w:rPr>
        <w:t xml:space="preserve"> осуществляется субъектами внутреннего контроля и рассматривается на совещаниях, проводимых</w:t>
      </w:r>
      <w:r w:rsidR="003F432A">
        <w:rPr>
          <w:color w:val="0D0D0D"/>
          <w:sz w:val="28"/>
          <w:szCs w:val="28"/>
        </w:rPr>
        <w:t xml:space="preserve"> главой  Покровского сельсовета, где так же </w:t>
      </w:r>
      <w:r w:rsidR="0028603B">
        <w:rPr>
          <w:color w:val="0D0D0D"/>
          <w:sz w:val="28"/>
          <w:szCs w:val="28"/>
        </w:rPr>
        <w:t>рассматриваются предложения о повышении экономичности и результативности использования средств местного бюджета.</w:t>
      </w:r>
    </w:p>
    <w:p w:rsidR="006E414F" w:rsidRPr="006E414F" w:rsidRDefault="006E414F" w:rsidP="006E414F">
      <w:pPr>
        <w:shd w:val="clear" w:color="auto" w:fill="FFFFFF"/>
        <w:spacing w:line="289" w:lineRule="atLeast"/>
        <w:ind w:firstLine="720"/>
        <w:jc w:val="center"/>
        <w:rPr>
          <w:b/>
          <w:bCs/>
          <w:color w:val="0D0D0D"/>
          <w:sz w:val="28"/>
          <w:szCs w:val="28"/>
        </w:rPr>
      </w:pPr>
    </w:p>
    <w:p w:rsidR="006E414F" w:rsidRPr="006E414F" w:rsidRDefault="00702149" w:rsidP="006E414F">
      <w:pPr>
        <w:shd w:val="clear" w:color="auto" w:fill="FFFFFF"/>
        <w:spacing w:line="289" w:lineRule="atLeast"/>
        <w:ind w:firstLine="720"/>
        <w:jc w:val="center"/>
        <w:rPr>
          <w:color w:val="0D0D0D"/>
          <w:sz w:val="28"/>
          <w:szCs w:val="28"/>
        </w:rPr>
      </w:pPr>
      <w:r>
        <w:rPr>
          <w:b/>
          <w:bCs/>
          <w:color w:val="0D0D0D"/>
          <w:sz w:val="28"/>
          <w:szCs w:val="28"/>
        </w:rPr>
        <w:t>10</w:t>
      </w:r>
      <w:r w:rsidR="006E414F" w:rsidRPr="006E414F">
        <w:rPr>
          <w:b/>
          <w:bCs/>
          <w:color w:val="0D0D0D"/>
          <w:sz w:val="28"/>
          <w:szCs w:val="28"/>
        </w:rPr>
        <w:t>. Заключительные положения</w:t>
      </w:r>
    </w:p>
    <w:p w:rsidR="006E414F" w:rsidRPr="006E414F" w:rsidRDefault="006E414F" w:rsidP="006E414F">
      <w:pPr>
        <w:shd w:val="clear" w:color="auto" w:fill="FFFFFF"/>
        <w:spacing w:line="289" w:lineRule="atLeast"/>
        <w:ind w:firstLine="720"/>
        <w:jc w:val="both"/>
        <w:rPr>
          <w:color w:val="0D0D0D"/>
          <w:sz w:val="28"/>
          <w:szCs w:val="28"/>
        </w:rPr>
      </w:pP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9.1. Все изменения и до</w:t>
      </w:r>
      <w:r w:rsidR="002C3445">
        <w:rPr>
          <w:color w:val="0D0D0D"/>
          <w:sz w:val="28"/>
          <w:szCs w:val="28"/>
        </w:rPr>
        <w:t xml:space="preserve">полнения к настоящему Порядку </w:t>
      </w:r>
      <w:r w:rsidRPr="006E414F">
        <w:rPr>
          <w:color w:val="0D0D0D"/>
          <w:sz w:val="28"/>
          <w:szCs w:val="28"/>
        </w:rPr>
        <w:t>утверждаются главой Покровского сельсовета.</w:t>
      </w:r>
    </w:p>
    <w:p w:rsidR="006E414F" w:rsidRPr="006E414F" w:rsidRDefault="006E414F" w:rsidP="006E414F">
      <w:pPr>
        <w:shd w:val="clear" w:color="auto" w:fill="FFFFFF"/>
        <w:spacing w:line="289" w:lineRule="atLeast"/>
        <w:ind w:firstLine="720"/>
        <w:jc w:val="both"/>
        <w:rPr>
          <w:color w:val="0D0D0D"/>
          <w:sz w:val="28"/>
          <w:szCs w:val="28"/>
        </w:rPr>
      </w:pPr>
      <w:r w:rsidRPr="006E414F">
        <w:rPr>
          <w:color w:val="0D0D0D"/>
          <w:sz w:val="28"/>
          <w:szCs w:val="28"/>
        </w:rPr>
        <w:t>9.2. Если в результате изменения действующего законодательства Российской Федерации отдел</w:t>
      </w:r>
      <w:r w:rsidR="002C3445">
        <w:rPr>
          <w:color w:val="0D0D0D"/>
          <w:sz w:val="28"/>
          <w:szCs w:val="28"/>
        </w:rPr>
        <w:t xml:space="preserve">ьные статьи настоящего Порядка </w:t>
      </w:r>
      <w:r w:rsidRPr="006E414F">
        <w:rPr>
          <w:color w:val="0D0D0D"/>
          <w:sz w:val="28"/>
          <w:szCs w:val="28"/>
        </w:rPr>
        <w:t xml:space="preserve">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6E414F" w:rsidRPr="006E414F" w:rsidRDefault="006E414F" w:rsidP="006E414F">
      <w:pPr>
        <w:rPr>
          <w:color w:val="0D0D0D"/>
          <w:sz w:val="28"/>
          <w:szCs w:val="28"/>
        </w:rPr>
      </w:pPr>
    </w:p>
    <w:p w:rsidR="006E414F" w:rsidRPr="006E414F" w:rsidRDefault="006E414F" w:rsidP="006E414F">
      <w:pPr>
        <w:rPr>
          <w:color w:val="0D0D0D"/>
          <w:sz w:val="28"/>
          <w:szCs w:val="28"/>
        </w:rPr>
      </w:pPr>
    </w:p>
    <w:p w:rsidR="006E414F" w:rsidRPr="006E414F" w:rsidRDefault="006E414F" w:rsidP="006E414F">
      <w:pPr>
        <w:rPr>
          <w:color w:val="0D0D0D"/>
          <w:sz w:val="28"/>
          <w:szCs w:val="28"/>
        </w:rPr>
      </w:pPr>
    </w:p>
    <w:p w:rsidR="006E414F" w:rsidRPr="006E414F" w:rsidRDefault="006E414F" w:rsidP="006E414F">
      <w:pPr>
        <w:jc w:val="both"/>
        <w:rPr>
          <w:color w:val="0D0D0D"/>
          <w:sz w:val="28"/>
          <w:szCs w:val="28"/>
        </w:rPr>
      </w:pPr>
    </w:p>
    <w:p w:rsidR="006E414F" w:rsidRPr="006E414F" w:rsidRDefault="006E414F" w:rsidP="006E414F">
      <w:pPr>
        <w:rPr>
          <w:color w:val="0D0D0D"/>
          <w:sz w:val="28"/>
          <w:szCs w:val="28"/>
        </w:rPr>
      </w:pPr>
    </w:p>
    <w:p w:rsidR="006E414F" w:rsidRPr="006E414F" w:rsidRDefault="006E414F" w:rsidP="006E414F">
      <w:pPr>
        <w:rPr>
          <w:color w:val="0D0D0D"/>
          <w:sz w:val="28"/>
          <w:szCs w:val="28"/>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FF3CC9" w:rsidRDefault="00FF3CC9" w:rsidP="00775C94">
      <w:pPr>
        <w:jc w:val="right"/>
        <w:rPr>
          <w:rFonts w:eastAsia="Calibri"/>
          <w:lang w:eastAsia="en-US"/>
        </w:rPr>
      </w:pPr>
    </w:p>
    <w:p w:rsidR="00EA1D91" w:rsidRDefault="00EA1D91" w:rsidP="00775C94">
      <w:pPr>
        <w:jc w:val="right"/>
        <w:rPr>
          <w:rFonts w:eastAsia="Calibri"/>
          <w:lang w:eastAsia="en-US"/>
        </w:rPr>
      </w:pPr>
    </w:p>
    <w:p w:rsidR="00775C94" w:rsidRPr="00775C94" w:rsidRDefault="00775C94" w:rsidP="00775C94">
      <w:pPr>
        <w:jc w:val="right"/>
        <w:rPr>
          <w:rFonts w:eastAsia="Calibri"/>
          <w:lang w:eastAsia="en-US"/>
        </w:rPr>
      </w:pPr>
      <w:r w:rsidRPr="00775C94">
        <w:rPr>
          <w:rFonts w:eastAsia="Calibri"/>
          <w:lang w:eastAsia="en-US"/>
        </w:rPr>
        <w:lastRenderedPageBreak/>
        <w:t>Приложение № 1</w:t>
      </w:r>
    </w:p>
    <w:p w:rsidR="00775C94" w:rsidRPr="00775C94" w:rsidRDefault="00775C94" w:rsidP="00775C94">
      <w:pPr>
        <w:jc w:val="right"/>
        <w:rPr>
          <w:rFonts w:eastAsia="Calibri"/>
          <w:lang w:eastAsia="en-US"/>
        </w:rPr>
      </w:pPr>
      <w:r w:rsidRPr="00775C94">
        <w:rPr>
          <w:rFonts w:eastAsia="Calibri"/>
          <w:lang w:eastAsia="en-US"/>
        </w:rPr>
        <w:t>к  Порядку осуществления</w:t>
      </w:r>
    </w:p>
    <w:p w:rsidR="00775C94" w:rsidRPr="00775C94" w:rsidRDefault="00775C94" w:rsidP="00775C94">
      <w:pPr>
        <w:jc w:val="right"/>
        <w:rPr>
          <w:rFonts w:eastAsia="Calibri"/>
          <w:lang w:eastAsia="en-US"/>
        </w:rPr>
      </w:pPr>
      <w:r w:rsidRPr="00775C94">
        <w:rPr>
          <w:rFonts w:eastAsia="Calibri"/>
          <w:lang w:eastAsia="en-US"/>
        </w:rPr>
        <w:t>внутреннего финансового контроля</w:t>
      </w:r>
    </w:p>
    <w:p w:rsidR="00775C94" w:rsidRPr="00775C94" w:rsidRDefault="00775C94" w:rsidP="00775C94">
      <w:pPr>
        <w:jc w:val="right"/>
        <w:rPr>
          <w:rFonts w:eastAsia="Calibri"/>
          <w:lang w:eastAsia="en-US"/>
        </w:rPr>
      </w:pPr>
      <w:r w:rsidRPr="00775C94">
        <w:rPr>
          <w:rFonts w:eastAsia="Calibri"/>
          <w:lang w:eastAsia="en-US"/>
        </w:rPr>
        <w:t>и внутреннего финансового аудита</w:t>
      </w:r>
    </w:p>
    <w:p w:rsidR="00775C94" w:rsidRPr="00775C94" w:rsidRDefault="00775C94" w:rsidP="00775C94">
      <w:pPr>
        <w:jc w:val="right"/>
        <w:rPr>
          <w:rFonts w:eastAsia="Calibri"/>
          <w:lang w:eastAsia="en-US"/>
        </w:rPr>
      </w:pPr>
      <w:proofErr w:type="gramStart"/>
      <w:r w:rsidRPr="00775C94">
        <w:rPr>
          <w:rFonts w:eastAsia="Calibri"/>
          <w:lang w:eastAsia="en-US"/>
        </w:rPr>
        <w:t>утвержденному</w:t>
      </w:r>
      <w:proofErr w:type="gramEnd"/>
      <w:r w:rsidRPr="00775C94">
        <w:rPr>
          <w:rFonts w:eastAsia="Calibri"/>
          <w:lang w:eastAsia="en-US"/>
        </w:rPr>
        <w:t xml:space="preserve"> постановлением  Администрации</w:t>
      </w:r>
    </w:p>
    <w:p w:rsidR="00775C94" w:rsidRPr="00775C94" w:rsidRDefault="00775C94" w:rsidP="00775C94">
      <w:pPr>
        <w:jc w:val="right"/>
        <w:rPr>
          <w:rFonts w:eastAsia="Calibri"/>
          <w:lang w:eastAsia="en-US"/>
        </w:rPr>
      </w:pPr>
      <w:r w:rsidRPr="00775C94">
        <w:rPr>
          <w:rFonts w:eastAsia="Calibri"/>
          <w:lang w:eastAsia="en-US"/>
        </w:rPr>
        <w:t xml:space="preserve">     Покровского сельсовета</w:t>
      </w:r>
    </w:p>
    <w:p w:rsidR="00775C94" w:rsidRPr="00775C94" w:rsidRDefault="00EA1D91" w:rsidP="00775C94">
      <w:pPr>
        <w:jc w:val="right"/>
        <w:rPr>
          <w:rFonts w:eastAsia="Calibri"/>
          <w:lang w:eastAsia="en-US"/>
        </w:rPr>
      </w:pPr>
      <w:r>
        <w:rPr>
          <w:rFonts w:eastAsia="Calibri"/>
          <w:lang w:eastAsia="en-US"/>
        </w:rPr>
        <w:t>от 20.11.2017г. №58</w:t>
      </w:r>
      <w:r w:rsidR="00775C94" w:rsidRPr="00775C94">
        <w:rPr>
          <w:rFonts w:eastAsia="Calibri"/>
          <w:lang w:eastAsia="en-US"/>
        </w:rPr>
        <w:t xml:space="preserve"> </w:t>
      </w:r>
    </w:p>
    <w:p w:rsidR="00775C94" w:rsidRPr="00775C94" w:rsidRDefault="00775C94" w:rsidP="00775C94">
      <w:pPr>
        <w:jc w:val="right"/>
        <w:rPr>
          <w:rFonts w:eastAsia="Calibri"/>
          <w:sz w:val="20"/>
          <w:szCs w:val="20"/>
          <w:lang w:eastAsia="en-US"/>
        </w:rPr>
      </w:pPr>
    </w:p>
    <w:p w:rsidR="00775C94" w:rsidRPr="00775C94" w:rsidRDefault="00775C94" w:rsidP="00775C94">
      <w:pPr>
        <w:widowControl w:val="0"/>
        <w:autoSpaceDE w:val="0"/>
        <w:autoSpaceDN w:val="0"/>
        <w:jc w:val="right"/>
        <w:rPr>
          <w:sz w:val="20"/>
          <w:szCs w:val="20"/>
        </w:rPr>
      </w:pPr>
    </w:p>
    <w:p w:rsidR="00775C94" w:rsidRPr="00775C94" w:rsidRDefault="00775C94" w:rsidP="00775C94">
      <w:pPr>
        <w:autoSpaceDE w:val="0"/>
        <w:autoSpaceDN w:val="0"/>
        <w:adjustRightInd w:val="0"/>
        <w:jc w:val="both"/>
        <w:rPr>
          <w:sz w:val="20"/>
          <w:szCs w:val="20"/>
        </w:rPr>
      </w:pP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 xml:space="preserve">                  Карта внутреннего финансового контроля</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 xml:space="preserve">                    Администрации Покровского сельсовета</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 xml:space="preserve">                        На                                         │ Коды │</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 xml:space="preserve">                                                                   ├──────┤</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Наименование главного                                         Дата │      │</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 xml:space="preserve">администратора </w:t>
      </w:r>
      <w:proofErr w:type="gramStart"/>
      <w:r w:rsidRPr="00775C94">
        <w:rPr>
          <w:rFonts w:ascii="Courier New" w:hAnsi="Courier New" w:cs="Courier New"/>
          <w:sz w:val="20"/>
          <w:szCs w:val="20"/>
        </w:rPr>
        <w:t>бюджетных</w:t>
      </w:r>
      <w:proofErr w:type="gramEnd"/>
      <w:r w:rsidRPr="00775C94">
        <w:rPr>
          <w:rFonts w:ascii="Courier New" w:hAnsi="Courier New" w:cs="Courier New"/>
          <w:sz w:val="20"/>
          <w:szCs w:val="20"/>
        </w:rPr>
        <w:t xml:space="preserve">                                           ├──────┤</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сре</w:t>
      </w:r>
      <w:proofErr w:type="gramStart"/>
      <w:r w:rsidRPr="00775C94">
        <w:rPr>
          <w:rFonts w:ascii="Courier New" w:hAnsi="Courier New" w:cs="Courier New"/>
          <w:sz w:val="20"/>
          <w:szCs w:val="20"/>
        </w:rPr>
        <w:t>дств                     __________________________ Гл</w:t>
      </w:r>
      <w:proofErr w:type="gramEnd"/>
      <w:r w:rsidRPr="00775C94">
        <w:rPr>
          <w:rFonts w:ascii="Courier New" w:hAnsi="Courier New" w:cs="Courier New"/>
          <w:sz w:val="20"/>
          <w:szCs w:val="20"/>
        </w:rPr>
        <w:t>ава по БК │      │</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Наименование бюджета          ________________________             │      │</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Наименование подразделения,                                        ├──────┤</w:t>
      </w:r>
    </w:p>
    <w:p w:rsidR="00775C94" w:rsidRPr="00775C94" w:rsidRDefault="00775C94" w:rsidP="00775C94">
      <w:pPr>
        <w:autoSpaceDE w:val="0"/>
        <w:autoSpaceDN w:val="0"/>
        <w:adjustRightInd w:val="0"/>
        <w:jc w:val="both"/>
        <w:rPr>
          <w:rFonts w:ascii="Courier New" w:hAnsi="Courier New" w:cs="Courier New"/>
          <w:sz w:val="20"/>
          <w:szCs w:val="20"/>
        </w:rPr>
      </w:pPr>
      <w:proofErr w:type="gramStart"/>
      <w:r w:rsidRPr="00775C94">
        <w:rPr>
          <w:rFonts w:ascii="Courier New" w:hAnsi="Courier New" w:cs="Courier New"/>
          <w:sz w:val="20"/>
          <w:szCs w:val="20"/>
        </w:rPr>
        <w:t>ответственного</w:t>
      </w:r>
      <w:proofErr w:type="gramEnd"/>
      <w:r w:rsidRPr="00775C94">
        <w:rPr>
          <w:rFonts w:ascii="Courier New" w:hAnsi="Courier New" w:cs="Courier New"/>
          <w:sz w:val="20"/>
          <w:szCs w:val="20"/>
        </w:rPr>
        <w:t xml:space="preserve"> за выполнение                              по </w:t>
      </w:r>
      <w:hyperlink r:id="rId10" w:history="1">
        <w:r w:rsidRPr="00775C94">
          <w:rPr>
            <w:rFonts w:ascii="Courier New" w:hAnsi="Courier New" w:cs="Courier New"/>
            <w:color w:val="0000FF"/>
            <w:sz w:val="20"/>
            <w:szCs w:val="20"/>
          </w:rPr>
          <w:t>ОКТМО</w:t>
        </w:r>
      </w:hyperlink>
      <w:r w:rsidRPr="00775C94">
        <w:rPr>
          <w:rFonts w:ascii="Courier New" w:hAnsi="Courier New" w:cs="Courier New"/>
          <w:sz w:val="20"/>
          <w:szCs w:val="20"/>
        </w:rPr>
        <w:t xml:space="preserve"> │      │</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внутренних бюджетных процедур ________________________             ├──────┤</w:t>
      </w:r>
    </w:p>
    <w:p w:rsidR="00775C94" w:rsidRPr="00775C94" w:rsidRDefault="00775C94" w:rsidP="00775C94">
      <w:pPr>
        <w:autoSpaceDE w:val="0"/>
        <w:autoSpaceDN w:val="0"/>
        <w:adjustRightInd w:val="0"/>
        <w:jc w:val="both"/>
        <w:rPr>
          <w:sz w:val="20"/>
          <w:szCs w:val="20"/>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284"/>
        <w:gridCol w:w="1134"/>
        <w:gridCol w:w="1644"/>
        <w:gridCol w:w="1134"/>
        <w:gridCol w:w="37"/>
        <w:gridCol w:w="1210"/>
        <w:gridCol w:w="850"/>
        <w:gridCol w:w="907"/>
        <w:gridCol w:w="907"/>
        <w:gridCol w:w="1474"/>
      </w:tblGrid>
      <w:tr w:rsidR="00775C94" w:rsidRPr="00775C94" w:rsidTr="00722A6E">
        <w:tc>
          <w:tcPr>
            <w:tcW w:w="284" w:type="dxa"/>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Наименование операции</w:t>
            </w:r>
          </w:p>
        </w:tc>
        <w:tc>
          <w:tcPr>
            <w:tcW w:w="1644" w:type="dxa"/>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Должностное лицо, ответственное за выполнение операции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proofErr w:type="spellStart"/>
            <w:proofErr w:type="gramStart"/>
            <w:r w:rsidRPr="00775C94">
              <w:rPr>
                <w:sz w:val="20"/>
                <w:szCs w:val="20"/>
              </w:rPr>
              <w:t>Периодич-ность</w:t>
            </w:r>
            <w:proofErr w:type="spellEnd"/>
            <w:proofErr w:type="gramEnd"/>
            <w:r w:rsidRPr="00775C94">
              <w:rPr>
                <w:sz w:val="20"/>
                <w:szCs w:val="20"/>
              </w:rPr>
              <w:t xml:space="preserve"> </w:t>
            </w:r>
            <w:proofErr w:type="spellStart"/>
            <w:r w:rsidRPr="00775C94">
              <w:rPr>
                <w:sz w:val="20"/>
                <w:szCs w:val="20"/>
              </w:rPr>
              <w:t>выполне-ния</w:t>
            </w:r>
            <w:proofErr w:type="spellEnd"/>
            <w:r w:rsidRPr="00775C94">
              <w:rPr>
                <w:sz w:val="20"/>
                <w:szCs w:val="20"/>
              </w:rPr>
              <w:t xml:space="preserve"> операции</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proofErr w:type="spellStart"/>
            <w:proofErr w:type="gramStart"/>
            <w:r w:rsidRPr="00775C94">
              <w:rPr>
                <w:sz w:val="20"/>
                <w:szCs w:val="20"/>
              </w:rPr>
              <w:t>Должност-ное</w:t>
            </w:r>
            <w:proofErr w:type="spellEnd"/>
            <w:proofErr w:type="gramEnd"/>
            <w:r w:rsidRPr="00775C94">
              <w:rPr>
                <w:sz w:val="20"/>
                <w:szCs w:val="20"/>
              </w:rPr>
              <w:t xml:space="preserve"> лицо, осуществляющее контрольное действие</w:t>
            </w:r>
          </w:p>
        </w:tc>
        <w:tc>
          <w:tcPr>
            <w:tcW w:w="4138" w:type="dxa"/>
            <w:gridSpan w:val="4"/>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Характеристики контрольного действия</w:t>
            </w:r>
          </w:p>
        </w:tc>
      </w:tr>
      <w:tr w:rsidR="00775C94" w:rsidRPr="00775C94" w:rsidTr="00722A6E">
        <w:tc>
          <w:tcPr>
            <w:tcW w:w="284" w:type="dxa"/>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both"/>
              <w:rPr>
                <w:sz w:val="20"/>
                <w:szCs w:val="20"/>
              </w:rPr>
            </w:pPr>
          </w:p>
        </w:tc>
        <w:tc>
          <w:tcPr>
            <w:tcW w:w="1644" w:type="dxa"/>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both"/>
              <w:rPr>
                <w:sz w:val="20"/>
                <w:szCs w:val="20"/>
              </w:rPr>
            </w:pPr>
          </w:p>
        </w:tc>
        <w:tc>
          <w:tcPr>
            <w:tcW w:w="1247" w:type="dxa"/>
            <w:gridSpan w:val="2"/>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 xml:space="preserve">Метод </w:t>
            </w:r>
            <w:proofErr w:type="spellStart"/>
            <w:proofErr w:type="gramStart"/>
            <w:r w:rsidRPr="00775C94">
              <w:rPr>
                <w:sz w:val="20"/>
                <w:szCs w:val="20"/>
              </w:rPr>
              <w:t>контро</w:t>
            </w:r>
            <w:proofErr w:type="spellEnd"/>
            <w:r w:rsidRPr="00775C94">
              <w:rPr>
                <w:sz w:val="20"/>
                <w:szCs w:val="20"/>
              </w:rPr>
              <w:t>-ля</w:t>
            </w:r>
            <w:proofErr w:type="gramEnd"/>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Конт-</w:t>
            </w:r>
            <w:proofErr w:type="spellStart"/>
            <w:r w:rsidRPr="00775C94">
              <w:rPr>
                <w:sz w:val="20"/>
                <w:szCs w:val="20"/>
              </w:rPr>
              <w:t>рольноедействие</w:t>
            </w:r>
            <w:proofErr w:type="spellEnd"/>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Вид / Способ-</w:t>
            </w:r>
            <w:proofErr w:type="spellStart"/>
            <w:r w:rsidRPr="00775C94">
              <w:rPr>
                <w:sz w:val="20"/>
                <w:szCs w:val="20"/>
              </w:rPr>
              <w:t>контро</w:t>
            </w:r>
            <w:proofErr w:type="spellEnd"/>
            <w:r w:rsidRPr="00775C94">
              <w:rPr>
                <w:sz w:val="20"/>
                <w:szCs w:val="20"/>
              </w:rPr>
              <w:t>-ля</w:t>
            </w:r>
          </w:p>
        </w:tc>
        <w:tc>
          <w:tcPr>
            <w:tcW w:w="147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Периодичность / Срок выполнения контрольных действий</w:t>
            </w:r>
          </w:p>
        </w:tc>
      </w:tr>
      <w:tr w:rsidR="00775C94" w:rsidRPr="00775C94" w:rsidTr="00722A6E">
        <w:tc>
          <w:tcPr>
            <w:tcW w:w="28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3</w:t>
            </w:r>
          </w:p>
        </w:tc>
        <w:tc>
          <w:tcPr>
            <w:tcW w:w="1247" w:type="dxa"/>
            <w:gridSpan w:val="2"/>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5</w:t>
            </w: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7</w:t>
            </w:r>
          </w:p>
        </w:tc>
        <w:tc>
          <w:tcPr>
            <w:tcW w:w="147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8</w:t>
            </w:r>
          </w:p>
        </w:tc>
      </w:tr>
      <w:tr w:rsidR="00775C94" w:rsidRPr="00775C94" w:rsidTr="00722A6E">
        <w:tc>
          <w:tcPr>
            <w:tcW w:w="9581" w:type="dxa"/>
            <w:gridSpan w:val="10"/>
            <w:tcBorders>
              <w:top w:val="single" w:sz="4" w:space="0" w:color="auto"/>
              <w:bottom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 xml:space="preserve">Бюджетная процедура: </w:t>
            </w:r>
          </w:p>
        </w:tc>
      </w:tr>
      <w:tr w:rsidR="00775C94" w:rsidRPr="00775C94" w:rsidTr="00722A6E">
        <w:tc>
          <w:tcPr>
            <w:tcW w:w="28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171" w:type="dxa"/>
            <w:gridSpan w:val="2"/>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r>
      <w:tr w:rsidR="00775C94" w:rsidRPr="00775C94" w:rsidTr="00722A6E">
        <w:tc>
          <w:tcPr>
            <w:tcW w:w="28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1171" w:type="dxa"/>
            <w:gridSpan w:val="2"/>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121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20"/>
                <w:szCs w:val="20"/>
              </w:rPr>
            </w:pPr>
          </w:p>
        </w:tc>
      </w:tr>
      <w:tr w:rsidR="00775C94" w:rsidRPr="00775C94" w:rsidTr="00722A6E">
        <w:tc>
          <w:tcPr>
            <w:tcW w:w="9581" w:type="dxa"/>
            <w:gridSpan w:val="10"/>
            <w:tcBorders>
              <w:top w:val="single" w:sz="4" w:space="0" w:color="auto"/>
              <w:bottom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 xml:space="preserve">Бюджетная процедура: </w:t>
            </w:r>
          </w:p>
        </w:tc>
      </w:tr>
      <w:tr w:rsidR="00775C94" w:rsidRPr="00775C94" w:rsidTr="00722A6E">
        <w:tc>
          <w:tcPr>
            <w:tcW w:w="28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171" w:type="dxa"/>
            <w:gridSpan w:val="2"/>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r>
      <w:tr w:rsidR="00775C94" w:rsidRPr="00775C94" w:rsidTr="00722A6E">
        <w:tc>
          <w:tcPr>
            <w:tcW w:w="28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jc w:val="center"/>
              <w:rPr>
                <w:sz w:val="20"/>
                <w:szCs w:val="20"/>
              </w:rPr>
            </w:pPr>
            <w:r w:rsidRPr="00775C94">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171" w:type="dxa"/>
            <w:gridSpan w:val="2"/>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21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autoSpaceDE w:val="0"/>
              <w:autoSpaceDN w:val="0"/>
              <w:adjustRightInd w:val="0"/>
              <w:rPr>
                <w:sz w:val="16"/>
                <w:szCs w:val="16"/>
              </w:rPr>
            </w:pPr>
          </w:p>
        </w:tc>
      </w:tr>
    </w:tbl>
    <w:p w:rsidR="00775C94" w:rsidRPr="00775C94" w:rsidRDefault="00775C94" w:rsidP="00775C94">
      <w:pPr>
        <w:autoSpaceDE w:val="0"/>
        <w:autoSpaceDN w:val="0"/>
        <w:adjustRightInd w:val="0"/>
        <w:jc w:val="both"/>
        <w:rPr>
          <w:sz w:val="20"/>
          <w:szCs w:val="20"/>
        </w:rPr>
      </w:pP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Глава Покровского сельсовета             ___________ _________ ____________</w:t>
      </w:r>
    </w:p>
    <w:p w:rsidR="00775C94" w:rsidRPr="00775C94" w:rsidRDefault="00775C94" w:rsidP="00775C94">
      <w:pPr>
        <w:autoSpaceDE w:val="0"/>
        <w:autoSpaceDN w:val="0"/>
        <w:adjustRightInd w:val="0"/>
        <w:jc w:val="both"/>
        <w:rPr>
          <w:rFonts w:ascii="Courier New" w:hAnsi="Courier New" w:cs="Courier New"/>
          <w:sz w:val="20"/>
          <w:szCs w:val="20"/>
        </w:rPr>
      </w:pPr>
      <w:proofErr w:type="gramStart"/>
      <w:r w:rsidRPr="00775C94">
        <w:rPr>
          <w:rFonts w:ascii="Courier New" w:hAnsi="Courier New" w:cs="Courier New"/>
          <w:sz w:val="20"/>
          <w:szCs w:val="20"/>
        </w:rPr>
        <w:t>(должность) (подпись) (расшифровка</w:t>
      </w:r>
      <w:proofErr w:type="gramEnd"/>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 xml:space="preserve">                                                подписи)</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Начальник отдела                         ___________ _________ ____________</w:t>
      </w:r>
    </w:p>
    <w:p w:rsidR="00775C94" w:rsidRPr="00775C94" w:rsidRDefault="00775C94" w:rsidP="00775C94">
      <w:pPr>
        <w:autoSpaceDE w:val="0"/>
        <w:autoSpaceDN w:val="0"/>
        <w:adjustRightInd w:val="0"/>
        <w:jc w:val="both"/>
        <w:rPr>
          <w:rFonts w:ascii="Courier New" w:hAnsi="Courier New" w:cs="Courier New"/>
          <w:sz w:val="20"/>
          <w:szCs w:val="20"/>
        </w:rPr>
      </w:pPr>
      <w:proofErr w:type="gramStart"/>
      <w:r w:rsidRPr="00775C94">
        <w:rPr>
          <w:rFonts w:ascii="Courier New" w:hAnsi="Courier New" w:cs="Courier New"/>
          <w:sz w:val="20"/>
          <w:szCs w:val="20"/>
        </w:rPr>
        <w:t>(должность) (подпись) (расшифровка</w:t>
      </w:r>
      <w:proofErr w:type="gramEnd"/>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 xml:space="preserve">                                                                 подписи)</w:t>
      </w:r>
    </w:p>
    <w:p w:rsidR="00775C94" w:rsidRPr="00775C94" w:rsidRDefault="00775C94" w:rsidP="00775C94">
      <w:pPr>
        <w:autoSpaceDE w:val="0"/>
        <w:autoSpaceDN w:val="0"/>
        <w:adjustRightInd w:val="0"/>
        <w:jc w:val="both"/>
        <w:rPr>
          <w:rFonts w:ascii="Courier New" w:hAnsi="Courier New" w:cs="Courier New"/>
          <w:sz w:val="20"/>
          <w:szCs w:val="20"/>
        </w:rPr>
      </w:pPr>
      <w:r w:rsidRPr="00775C94">
        <w:rPr>
          <w:rFonts w:ascii="Courier New" w:hAnsi="Courier New" w:cs="Courier New"/>
          <w:sz w:val="20"/>
          <w:szCs w:val="20"/>
        </w:rPr>
        <w:t>"___" ___________ 20__ г.</w:t>
      </w:r>
    </w:p>
    <w:p w:rsidR="00775C94" w:rsidRPr="00775C94" w:rsidRDefault="00775C94" w:rsidP="00775C94">
      <w:pPr>
        <w:autoSpaceDE w:val="0"/>
        <w:autoSpaceDN w:val="0"/>
        <w:adjustRightInd w:val="0"/>
        <w:jc w:val="both"/>
        <w:rPr>
          <w:sz w:val="20"/>
          <w:szCs w:val="20"/>
        </w:rPr>
      </w:pPr>
    </w:p>
    <w:p w:rsidR="00775C94" w:rsidRPr="00775C94" w:rsidRDefault="00775C94" w:rsidP="00775C94">
      <w:pPr>
        <w:widowControl w:val="0"/>
        <w:autoSpaceDE w:val="0"/>
        <w:autoSpaceDN w:val="0"/>
        <w:adjustRightInd w:val="0"/>
        <w:jc w:val="both"/>
        <w:rPr>
          <w:sz w:val="20"/>
          <w:szCs w:val="20"/>
        </w:rPr>
        <w:sectPr w:rsidR="00775C94" w:rsidRPr="00775C94" w:rsidSect="00722A6E">
          <w:pgSz w:w="11906" w:h="16838"/>
          <w:pgMar w:top="1440" w:right="567" w:bottom="1440" w:left="1620" w:header="567" w:footer="0" w:gutter="0"/>
          <w:cols w:space="720"/>
          <w:noEndnote/>
          <w:titlePg/>
          <w:docGrid w:linePitch="272"/>
        </w:sectPr>
      </w:pPr>
    </w:p>
    <w:p w:rsidR="00775C94" w:rsidRPr="00775C94" w:rsidRDefault="00775C94" w:rsidP="00775C94">
      <w:pPr>
        <w:jc w:val="right"/>
        <w:rPr>
          <w:rFonts w:eastAsia="Calibri"/>
          <w:lang w:eastAsia="en-US"/>
        </w:rPr>
      </w:pPr>
      <w:r w:rsidRPr="00775C94">
        <w:rPr>
          <w:rFonts w:eastAsia="Calibri"/>
          <w:lang w:eastAsia="en-US"/>
        </w:rPr>
        <w:lastRenderedPageBreak/>
        <w:t>Приложение № 2</w:t>
      </w:r>
    </w:p>
    <w:p w:rsidR="00775C94" w:rsidRPr="00775C94" w:rsidRDefault="00775C94" w:rsidP="00775C94">
      <w:pPr>
        <w:jc w:val="right"/>
        <w:rPr>
          <w:rFonts w:eastAsia="Calibri"/>
          <w:lang w:eastAsia="en-US"/>
        </w:rPr>
      </w:pPr>
      <w:r w:rsidRPr="00775C94">
        <w:rPr>
          <w:rFonts w:eastAsia="Calibri"/>
          <w:lang w:eastAsia="en-US"/>
        </w:rPr>
        <w:t>к  Порядку осуществления</w:t>
      </w:r>
    </w:p>
    <w:p w:rsidR="00775C94" w:rsidRPr="00775C94" w:rsidRDefault="00775C94" w:rsidP="00775C94">
      <w:pPr>
        <w:jc w:val="right"/>
        <w:rPr>
          <w:rFonts w:eastAsia="Calibri"/>
          <w:lang w:eastAsia="en-US"/>
        </w:rPr>
      </w:pPr>
      <w:r w:rsidRPr="00775C94">
        <w:rPr>
          <w:rFonts w:eastAsia="Calibri"/>
          <w:lang w:eastAsia="en-US"/>
        </w:rPr>
        <w:t>внутреннего финансового контроля</w:t>
      </w:r>
    </w:p>
    <w:p w:rsidR="00775C94" w:rsidRPr="00775C94" w:rsidRDefault="00775C94" w:rsidP="00775C94">
      <w:pPr>
        <w:jc w:val="right"/>
        <w:rPr>
          <w:rFonts w:eastAsia="Calibri"/>
          <w:lang w:eastAsia="en-US"/>
        </w:rPr>
      </w:pPr>
      <w:r w:rsidRPr="00775C94">
        <w:rPr>
          <w:rFonts w:eastAsia="Calibri"/>
          <w:lang w:eastAsia="en-US"/>
        </w:rPr>
        <w:t>и внутреннего финансового аудита</w:t>
      </w:r>
    </w:p>
    <w:p w:rsidR="00775C94" w:rsidRPr="00775C94" w:rsidRDefault="00775C94" w:rsidP="00775C94">
      <w:pPr>
        <w:jc w:val="right"/>
        <w:rPr>
          <w:rFonts w:eastAsia="Calibri"/>
          <w:lang w:eastAsia="en-US"/>
        </w:rPr>
      </w:pPr>
      <w:proofErr w:type="gramStart"/>
      <w:r w:rsidRPr="00775C94">
        <w:rPr>
          <w:rFonts w:eastAsia="Calibri"/>
          <w:lang w:eastAsia="en-US"/>
        </w:rPr>
        <w:t>утвержденному</w:t>
      </w:r>
      <w:proofErr w:type="gramEnd"/>
      <w:r w:rsidRPr="00775C94">
        <w:rPr>
          <w:rFonts w:eastAsia="Calibri"/>
          <w:lang w:eastAsia="en-US"/>
        </w:rPr>
        <w:t xml:space="preserve"> постановлением  Администрации</w:t>
      </w:r>
    </w:p>
    <w:p w:rsidR="00775C94" w:rsidRPr="00775C94" w:rsidRDefault="00775C94" w:rsidP="00775C94">
      <w:pPr>
        <w:jc w:val="right"/>
        <w:rPr>
          <w:rFonts w:eastAsia="Calibri"/>
          <w:lang w:eastAsia="en-US"/>
        </w:rPr>
      </w:pPr>
      <w:r w:rsidRPr="00775C94">
        <w:rPr>
          <w:rFonts w:eastAsia="Calibri"/>
          <w:lang w:eastAsia="en-US"/>
        </w:rPr>
        <w:t xml:space="preserve">     Покровского сельсовета</w:t>
      </w:r>
    </w:p>
    <w:p w:rsidR="00775C94" w:rsidRPr="00775C94" w:rsidRDefault="00EA1D91" w:rsidP="00775C94">
      <w:pPr>
        <w:jc w:val="right"/>
        <w:rPr>
          <w:rFonts w:eastAsia="Calibri"/>
          <w:lang w:eastAsia="en-US"/>
        </w:rPr>
      </w:pPr>
      <w:r>
        <w:rPr>
          <w:rFonts w:eastAsia="Calibri"/>
          <w:lang w:eastAsia="en-US"/>
        </w:rPr>
        <w:t>от 20.11.2017г. №58</w:t>
      </w:r>
      <w:r w:rsidR="00775C94" w:rsidRPr="00775C94">
        <w:rPr>
          <w:rFonts w:eastAsia="Calibri"/>
          <w:lang w:eastAsia="en-US"/>
        </w:rPr>
        <w:t xml:space="preserve"> </w:t>
      </w:r>
    </w:p>
    <w:p w:rsidR="00775C94" w:rsidRPr="00775C94" w:rsidRDefault="00775C94" w:rsidP="00775C94">
      <w:pPr>
        <w:jc w:val="right"/>
        <w:rPr>
          <w:rFonts w:eastAsia="Calibri"/>
          <w:lang w:eastAsia="en-US"/>
        </w:rPr>
      </w:pPr>
    </w:p>
    <w:p w:rsidR="00775C94" w:rsidRPr="00775C94" w:rsidRDefault="00775C94" w:rsidP="00775C94">
      <w:pPr>
        <w:widowControl w:val="0"/>
        <w:autoSpaceDE w:val="0"/>
        <w:autoSpaceDN w:val="0"/>
        <w:adjustRightInd w:val="0"/>
        <w:jc w:val="right"/>
        <w:rPr>
          <w:sz w:val="20"/>
          <w:szCs w:val="20"/>
        </w:rPr>
      </w:pPr>
      <w:r w:rsidRPr="00775C94">
        <w:rPr>
          <w:sz w:val="20"/>
          <w:szCs w:val="20"/>
        </w:rPr>
        <w:tab/>
      </w:r>
      <w:r w:rsidRPr="00775C94">
        <w:rPr>
          <w:sz w:val="20"/>
          <w:szCs w:val="20"/>
        </w:rPr>
        <w:tab/>
      </w:r>
      <w:r w:rsidRPr="00775C94">
        <w:rPr>
          <w:sz w:val="20"/>
          <w:szCs w:val="20"/>
        </w:rPr>
        <w:tab/>
      </w:r>
      <w:r w:rsidRPr="00775C94">
        <w:rPr>
          <w:sz w:val="20"/>
          <w:szCs w:val="20"/>
        </w:rPr>
        <w:tab/>
        <w:t xml:space="preserve">  Утверждаю </w:t>
      </w:r>
    </w:p>
    <w:p w:rsidR="00775C94" w:rsidRPr="00775C94" w:rsidRDefault="00775C94" w:rsidP="00775C94">
      <w:pPr>
        <w:widowControl w:val="0"/>
        <w:autoSpaceDE w:val="0"/>
        <w:autoSpaceDN w:val="0"/>
        <w:adjustRightInd w:val="0"/>
        <w:jc w:val="right"/>
        <w:rPr>
          <w:sz w:val="20"/>
          <w:szCs w:val="20"/>
        </w:rPr>
      </w:pPr>
      <w:r w:rsidRPr="00775C94">
        <w:rPr>
          <w:sz w:val="20"/>
          <w:szCs w:val="20"/>
        </w:rPr>
        <w:t xml:space="preserve">                                                                                                                 Глава Покровского сельсовета</w:t>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p>
    <w:p w:rsidR="00775C94" w:rsidRPr="00775C94" w:rsidRDefault="00775C94" w:rsidP="00775C94">
      <w:pPr>
        <w:widowControl w:val="0"/>
        <w:autoSpaceDE w:val="0"/>
        <w:autoSpaceDN w:val="0"/>
        <w:adjustRightInd w:val="0"/>
        <w:jc w:val="center"/>
        <w:rPr>
          <w:sz w:val="16"/>
          <w:szCs w:val="16"/>
        </w:rPr>
      </w:pP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t xml:space="preserve"> _________ _____________________                                                                                                   </w:t>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20"/>
          <w:szCs w:val="20"/>
        </w:rPr>
        <w:tab/>
      </w:r>
      <w:r w:rsidRPr="00775C94">
        <w:rPr>
          <w:sz w:val="16"/>
          <w:szCs w:val="16"/>
        </w:rPr>
        <w:t xml:space="preserve">(подпись)       </w:t>
      </w:r>
      <w:r w:rsidRPr="00775C94">
        <w:rPr>
          <w:sz w:val="16"/>
          <w:szCs w:val="16"/>
        </w:rPr>
        <w:tab/>
        <w:t xml:space="preserve"> (расшифровка подписи)</w:t>
      </w:r>
    </w:p>
    <w:p w:rsidR="00775C94" w:rsidRPr="00775C94" w:rsidRDefault="00775C94" w:rsidP="00775C94">
      <w:pPr>
        <w:widowControl w:val="0"/>
        <w:autoSpaceDE w:val="0"/>
        <w:autoSpaceDN w:val="0"/>
        <w:adjustRightInd w:val="0"/>
        <w:jc w:val="right"/>
        <w:rPr>
          <w:sz w:val="20"/>
          <w:szCs w:val="20"/>
        </w:rPr>
      </w:pPr>
      <w:r w:rsidRPr="00775C94">
        <w:rPr>
          <w:sz w:val="20"/>
          <w:szCs w:val="20"/>
        </w:rPr>
        <w:t>"____" ___________________ 20__ г.</w:t>
      </w:r>
    </w:p>
    <w:p w:rsidR="00722A6E" w:rsidRDefault="00722A6E" w:rsidP="00775C94">
      <w:pPr>
        <w:widowControl w:val="0"/>
        <w:autoSpaceDE w:val="0"/>
        <w:autoSpaceDN w:val="0"/>
        <w:adjustRightInd w:val="0"/>
        <w:jc w:val="center"/>
        <w:rPr>
          <w:b/>
          <w:bCs/>
          <w:sz w:val="20"/>
          <w:szCs w:val="20"/>
        </w:rPr>
      </w:pPr>
      <w:bookmarkStart w:id="11" w:name="Par167"/>
      <w:bookmarkEnd w:id="11"/>
    </w:p>
    <w:p w:rsidR="00722A6E" w:rsidRDefault="00722A6E" w:rsidP="00775C94">
      <w:pPr>
        <w:widowControl w:val="0"/>
        <w:autoSpaceDE w:val="0"/>
        <w:autoSpaceDN w:val="0"/>
        <w:adjustRightInd w:val="0"/>
        <w:jc w:val="center"/>
        <w:rPr>
          <w:b/>
          <w:bCs/>
          <w:sz w:val="20"/>
          <w:szCs w:val="20"/>
        </w:rPr>
      </w:pPr>
    </w:p>
    <w:p w:rsidR="00775C94" w:rsidRPr="00775C94" w:rsidRDefault="00775C94" w:rsidP="00775C94">
      <w:pPr>
        <w:widowControl w:val="0"/>
        <w:autoSpaceDE w:val="0"/>
        <w:autoSpaceDN w:val="0"/>
        <w:adjustRightInd w:val="0"/>
        <w:jc w:val="center"/>
        <w:rPr>
          <w:b/>
          <w:bCs/>
          <w:sz w:val="20"/>
          <w:szCs w:val="20"/>
        </w:rPr>
      </w:pPr>
      <w:r w:rsidRPr="00775C94">
        <w:rPr>
          <w:b/>
          <w:bCs/>
          <w:sz w:val="20"/>
          <w:szCs w:val="20"/>
        </w:rPr>
        <w:t xml:space="preserve">План внутреннего финансового контроля </w:t>
      </w:r>
    </w:p>
    <w:p w:rsidR="00775C94" w:rsidRPr="00775C94" w:rsidRDefault="00775C94" w:rsidP="00775C94">
      <w:pPr>
        <w:widowControl w:val="0"/>
        <w:autoSpaceDE w:val="0"/>
        <w:autoSpaceDN w:val="0"/>
        <w:adjustRightInd w:val="0"/>
        <w:jc w:val="center"/>
        <w:rPr>
          <w:b/>
          <w:bCs/>
          <w:sz w:val="18"/>
          <w:szCs w:val="18"/>
        </w:rPr>
      </w:pPr>
      <w:r w:rsidRPr="00775C94">
        <w:rPr>
          <w:b/>
          <w:bCs/>
          <w:sz w:val="20"/>
          <w:szCs w:val="20"/>
        </w:rPr>
        <w:t xml:space="preserve">в  Администрации Покровского сельсовета </w:t>
      </w:r>
    </w:p>
    <w:tbl>
      <w:tblPr>
        <w:tblW w:w="5000" w:type="pct"/>
        <w:tblCellMar>
          <w:top w:w="102" w:type="dxa"/>
          <w:left w:w="62" w:type="dxa"/>
          <w:bottom w:w="102" w:type="dxa"/>
          <w:right w:w="62" w:type="dxa"/>
        </w:tblCellMar>
        <w:tblLook w:val="0000" w:firstRow="0" w:lastRow="0" w:firstColumn="0" w:lastColumn="0" w:noHBand="0" w:noVBand="0"/>
      </w:tblPr>
      <w:tblGrid>
        <w:gridCol w:w="394"/>
        <w:gridCol w:w="1362"/>
        <w:gridCol w:w="1382"/>
        <w:gridCol w:w="1391"/>
        <w:gridCol w:w="1367"/>
        <w:gridCol w:w="1377"/>
        <w:gridCol w:w="1391"/>
        <w:gridCol w:w="1381"/>
      </w:tblGrid>
      <w:tr w:rsidR="00775C94" w:rsidRPr="00775C94" w:rsidTr="00722A6E">
        <w:trPr>
          <w:trHeight w:val="2697"/>
        </w:trPr>
        <w:tc>
          <w:tcPr>
            <w:tcW w:w="19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 xml:space="preserve">N </w:t>
            </w:r>
            <w:proofErr w:type="gramStart"/>
            <w:r w:rsidRPr="00775C94">
              <w:rPr>
                <w:sz w:val="20"/>
                <w:szCs w:val="20"/>
              </w:rPr>
              <w:t>п</w:t>
            </w:r>
            <w:proofErr w:type="gramEnd"/>
            <w:r w:rsidRPr="00775C94">
              <w:rPr>
                <w:sz w:val="20"/>
                <w:szCs w:val="20"/>
              </w:rPr>
              <w:t>/п</w:t>
            </w:r>
          </w:p>
        </w:tc>
        <w:tc>
          <w:tcPr>
            <w:tcW w:w="679"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Предмет внутреннего финансового контроля (процесс, операция, форма документа)</w:t>
            </w:r>
          </w:p>
        </w:tc>
        <w:tc>
          <w:tcPr>
            <w:tcW w:w="689"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roofErr w:type="gramStart"/>
            <w:r w:rsidRPr="00775C94">
              <w:rPr>
                <w:sz w:val="20"/>
                <w:szCs w:val="20"/>
              </w:rPr>
              <w:t>Ответствен-</w:t>
            </w:r>
            <w:proofErr w:type="spellStart"/>
            <w:r w:rsidRPr="00775C94">
              <w:rPr>
                <w:sz w:val="20"/>
                <w:szCs w:val="20"/>
              </w:rPr>
              <w:t>ный</w:t>
            </w:r>
            <w:proofErr w:type="spellEnd"/>
            <w:proofErr w:type="gramEnd"/>
            <w:r w:rsidRPr="00775C94">
              <w:rPr>
                <w:sz w:val="20"/>
                <w:szCs w:val="20"/>
              </w:rPr>
              <w:t xml:space="preserve"> за </w:t>
            </w:r>
            <w:proofErr w:type="spellStart"/>
            <w:r w:rsidRPr="00775C94">
              <w:rPr>
                <w:sz w:val="20"/>
                <w:szCs w:val="20"/>
              </w:rPr>
              <w:t>выполне-ние</w:t>
            </w:r>
            <w:proofErr w:type="spellEnd"/>
            <w:r w:rsidRPr="00775C94">
              <w:rPr>
                <w:sz w:val="20"/>
                <w:szCs w:val="20"/>
              </w:rPr>
              <w:t xml:space="preserve"> процесса, операции (</w:t>
            </w:r>
            <w:proofErr w:type="spellStart"/>
            <w:r w:rsidRPr="00775C94">
              <w:rPr>
                <w:sz w:val="20"/>
                <w:szCs w:val="20"/>
              </w:rPr>
              <w:t>формиро-вание</w:t>
            </w:r>
            <w:proofErr w:type="spellEnd"/>
            <w:r w:rsidRPr="00775C94">
              <w:rPr>
                <w:sz w:val="20"/>
                <w:szCs w:val="20"/>
              </w:rPr>
              <w:t xml:space="preserve"> документа) с указанием Ф.И.О., должности</w:t>
            </w: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roofErr w:type="spellStart"/>
            <w:proofErr w:type="gramStart"/>
            <w:r w:rsidRPr="00775C94">
              <w:rPr>
                <w:sz w:val="20"/>
                <w:szCs w:val="20"/>
              </w:rPr>
              <w:t>Периодич-ность</w:t>
            </w:r>
            <w:proofErr w:type="spellEnd"/>
            <w:proofErr w:type="gramEnd"/>
            <w:r w:rsidRPr="00775C94">
              <w:rPr>
                <w:sz w:val="20"/>
                <w:szCs w:val="20"/>
              </w:rPr>
              <w:t xml:space="preserve"> выполнения процесса, операции (</w:t>
            </w:r>
            <w:proofErr w:type="spellStart"/>
            <w:r w:rsidRPr="00775C94">
              <w:rPr>
                <w:sz w:val="20"/>
                <w:szCs w:val="20"/>
              </w:rPr>
              <w:t>формиро-вания</w:t>
            </w:r>
            <w:proofErr w:type="spellEnd"/>
            <w:r w:rsidRPr="00775C94">
              <w:rPr>
                <w:sz w:val="20"/>
                <w:szCs w:val="20"/>
              </w:rPr>
              <w:t xml:space="preserve"> документа)</w:t>
            </w:r>
          </w:p>
        </w:tc>
        <w:tc>
          <w:tcPr>
            <w:tcW w:w="68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roofErr w:type="gramStart"/>
            <w:r w:rsidRPr="00775C94">
              <w:rPr>
                <w:sz w:val="20"/>
                <w:szCs w:val="20"/>
              </w:rPr>
              <w:t>Ответствен-</w:t>
            </w:r>
            <w:proofErr w:type="spellStart"/>
            <w:r w:rsidRPr="00775C94">
              <w:rPr>
                <w:sz w:val="20"/>
                <w:szCs w:val="20"/>
              </w:rPr>
              <w:t>ные</w:t>
            </w:r>
            <w:proofErr w:type="spellEnd"/>
            <w:proofErr w:type="gramEnd"/>
            <w:r w:rsidRPr="00775C94">
              <w:rPr>
                <w:sz w:val="20"/>
                <w:szCs w:val="20"/>
              </w:rPr>
              <w:t xml:space="preserve"> за </w:t>
            </w:r>
            <w:proofErr w:type="spellStart"/>
            <w:r w:rsidRPr="00775C94">
              <w:rPr>
                <w:sz w:val="20"/>
                <w:szCs w:val="20"/>
              </w:rPr>
              <w:t>осуществ-ление</w:t>
            </w:r>
            <w:proofErr w:type="spellEnd"/>
            <w:r w:rsidRPr="00775C94">
              <w:rPr>
                <w:sz w:val="20"/>
                <w:szCs w:val="20"/>
              </w:rPr>
              <w:t xml:space="preserve"> </w:t>
            </w:r>
            <w:proofErr w:type="spellStart"/>
            <w:r w:rsidRPr="00775C94">
              <w:rPr>
                <w:sz w:val="20"/>
                <w:szCs w:val="20"/>
              </w:rPr>
              <w:t>внутрен</w:t>
            </w:r>
            <w:proofErr w:type="spellEnd"/>
            <w:r w:rsidRPr="00775C94">
              <w:rPr>
                <w:sz w:val="20"/>
                <w:szCs w:val="20"/>
              </w:rPr>
              <w:t xml:space="preserve">-него </w:t>
            </w:r>
            <w:proofErr w:type="spellStart"/>
            <w:r w:rsidRPr="00775C94">
              <w:rPr>
                <w:sz w:val="20"/>
                <w:szCs w:val="20"/>
              </w:rPr>
              <w:t>финансо-вого</w:t>
            </w:r>
            <w:proofErr w:type="spellEnd"/>
            <w:r w:rsidRPr="00775C94">
              <w:rPr>
                <w:sz w:val="20"/>
                <w:szCs w:val="20"/>
              </w:rPr>
              <w:t xml:space="preserve"> контроля с указанием Ф.И.О., должности</w:t>
            </w:r>
          </w:p>
        </w:tc>
        <w:tc>
          <w:tcPr>
            <w:tcW w:w="686"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Способ, форма, метод внутреннего финансового контроля</w:t>
            </w: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roofErr w:type="spellStart"/>
            <w:proofErr w:type="gramStart"/>
            <w:r w:rsidRPr="00775C94">
              <w:rPr>
                <w:sz w:val="20"/>
                <w:szCs w:val="20"/>
              </w:rPr>
              <w:t>Периодич-ность</w:t>
            </w:r>
            <w:proofErr w:type="spellEnd"/>
            <w:proofErr w:type="gramEnd"/>
            <w:r w:rsidRPr="00775C94">
              <w:rPr>
                <w:sz w:val="20"/>
                <w:szCs w:val="20"/>
              </w:rPr>
              <w:t xml:space="preserve"> </w:t>
            </w:r>
            <w:proofErr w:type="spellStart"/>
            <w:r w:rsidRPr="00775C94">
              <w:rPr>
                <w:sz w:val="20"/>
                <w:szCs w:val="20"/>
              </w:rPr>
              <w:t>осуществ-ления</w:t>
            </w:r>
            <w:proofErr w:type="spellEnd"/>
            <w:r w:rsidRPr="00775C94">
              <w:rPr>
                <w:sz w:val="20"/>
                <w:szCs w:val="20"/>
              </w:rPr>
              <w:t xml:space="preserve"> внутреннего финансового контроля</w:t>
            </w:r>
          </w:p>
        </w:tc>
        <w:tc>
          <w:tcPr>
            <w:tcW w:w="688"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 xml:space="preserve">Подпись </w:t>
            </w:r>
            <w:proofErr w:type="gramStart"/>
            <w:r w:rsidRPr="00775C94">
              <w:rPr>
                <w:sz w:val="20"/>
                <w:szCs w:val="20"/>
              </w:rPr>
              <w:t>ответствен-</w:t>
            </w:r>
            <w:proofErr w:type="spellStart"/>
            <w:r w:rsidRPr="00775C94">
              <w:rPr>
                <w:sz w:val="20"/>
                <w:szCs w:val="20"/>
              </w:rPr>
              <w:t>ного</w:t>
            </w:r>
            <w:proofErr w:type="spellEnd"/>
            <w:proofErr w:type="gramEnd"/>
            <w:r w:rsidRPr="00775C94">
              <w:rPr>
                <w:sz w:val="20"/>
                <w:szCs w:val="20"/>
              </w:rPr>
              <w:t xml:space="preserve"> за </w:t>
            </w:r>
            <w:proofErr w:type="spellStart"/>
            <w:r w:rsidRPr="00775C94">
              <w:rPr>
                <w:sz w:val="20"/>
                <w:szCs w:val="20"/>
              </w:rPr>
              <w:t>осуществ-ление</w:t>
            </w:r>
            <w:proofErr w:type="spellEnd"/>
            <w:r w:rsidRPr="00775C94">
              <w:rPr>
                <w:sz w:val="20"/>
                <w:szCs w:val="20"/>
              </w:rPr>
              <w:t xml:space="preserve"> внутреннего финансового контроля</w:t>
            </w:r>
          </w:p>
        </w:tc>
      </w:tr>
      <w:tr w:rsidR="00775C94" w:rsidRPr="00775C94" w:rsidTr="00722A6E">
        <w:trPr>
          <w:trHeight w:val="175"/>
        </w:trPr>
        <w:tc>
          <w:tcPr>
            <w:tcW w:w="19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1</w:t>
            </w:r>
          </w:p>
        </w:tc>
        <w:tc>
          <w:tcPr>
            <w:tcW w:w="679"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2</w:t>
            </w:r>
          </w:p>
        </w:tc>
        <w:tc>
          <w:tcPr>
            <w:tcW w:w="689"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3</w:t>
            </w: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4</w:t>
            </w:r>
          </w:p>
        </w:tc>
        <w:tc>
          <w:tcPr>
            <w:tcW w:w="68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5</w:t>
            </w:r>
          </w:p>
        </w:tc>
        <w:tc>
          <w:tcPr>
            <w:tcW w:w="686"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6</w:t>
            </w: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7</w:t>
            </w:r>
          </w:p>
        </w:tc>
        <w:tc>
          <w:tcPr>
            <w:tcW w:w="688"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8</w:t>
            </w:r>
          </w:p>
        </w:tc>
      </w:tr>
      <w:tr w:rsidR="00775C94" w:rsidRPr="00775C94" w:rsidTr="00722A6E">
        <w:trPr>
          <w:trHeight w:val="1619"/>
        </w:trPr>
        <w:tc>
          <w:tcPr>
            <w:tcW w:w="191" w:type="pct"/>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79" w:type="pct"/>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9" w:type="pct"/>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93" w:type="pct"/>
            <w:vMerge w:val="restar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6"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r>
      <w:tr w:rsidR="00775C94" w:rsidRPr="00775C94" w:rsidTr="00722A6E">
        <w:trPr>
          <w:trHeight w:val="1666"/>
        </w:trPr>
        <w:tc>
          <w:tcPr>
            <w:tcW w:w="191" w:type="pct"/>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79" w:type="pct"/>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9" w:type="pct"/>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93" w:type="pct"/>
            <w:vMerge/>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6"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r>
      <w:tr w:rsidR="00775C94" w:rsidRPr="00775C94" w:rsidTr="00722A6E">
        <w:trPr>
          <w:trHeight w:val="466"/>
        </w:trPr>
        <w:tc>
          <w:tcPr>
            <w:tcW w:w="19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79"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И т.д.</w:t>
            </w:r>
          </w:p>
        </w:tc>
        <w:tc>
          <w:tcPr>
            <w:tcW w:w="689"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6"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93"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r>
    </w:tbl>
    <w:p w:rsidR="00775C94" w:rsidRPr="00775C94" w:rsidRDefault="00775C94" w:rsidP="00775C94">
      <w:pPr>
        <w:widowControl w:val="0"/>
        <w:autoSpaceDE w:val="0"/>
        <w:autoSpaceDN w:val="0"/>
        <w:adjustRightInd w:val="0"/>
        <w:jc w:val="center"/>
        <w:rPr>
          <w:sz w:val="20"/>
          <w:szCs w:val="20"/>
        </w:rPr>
        <w:sectPr w:rsidR="00775C94" w:rsidRPr="00775C94" w:rsidSect="00722A6E">
          <w:pgSz w:w="11906" w:h="16838"/>
          <w:pgMar w:top="1134" w:right="567" w:bottom="1134" w:left="1418" w:header="0" w:footer="0" w:gutter="0"/>
          <w:cols w:space="720"/>
          <w:noEndnote/>
        </w:sectPr>
      </w:pPr>
    </w:p>
    <w:p w:rsidR="00775C94" w:rsidRPr="00775C94" w:rsidRDefault="00775C94" w:rsidP="00775C94">
      <w:pPr>
        <w:jc w:val="right"/>
        <w:rPr>
          <w:rFonts w:eastAsia="Calibri"/>
          <w:lang w:eastAsia="en-US"/>
        </w:rPr>
      </w:pPr>
      <w:bookmarkStart w:id="12" w:name="Par230"/>
      <w:bookmarkEnd w:id="12"/>
      <w:r w:rsidRPr="00775C94">
        <w:rPr>
          <w:rFonts w:ascii="Calibri" w:eastAsia="Calibri" w:hAnsi="Calibri"/>
          <w:sz w:val="22"/>
          <w:szCs w:val="22"/>
          <w:lang w:eastAsia="en-US"/>
        </w:rPr>
        <w:lastRenderedPageBreak/>
        <w:tab/>
      </w:r>
      <w:r w:rsidRPr="00775C94">
        <w:rPr>
          <w:rFonts w:ascii="Calibri" w:eastAsia="Calibri" w:hAnsi="Calibri"/>
          <w:sz w:val="22"/>
          <w:szCs w:val="22"/>
          <w:lang w:eastAsia="en-US"/>
        </w:rPr>
        <w:tab/>
      </w:r>
      <w:r w:rsidRPr="00775C94">
        <w:rPr>
          <w:rFonts w:ascii="Calibri" w:eastAsia="Calibri" w:hAnsi="Calibri"/>
          <w:sz w:val="22"/>
          <w:szCs w:val="22"/>
          <w:lang w:eastAsia="en-US"/>
        </w:rPr>
        <w:tab/>
      </w:r>
      <w:r w:rsidRPr="00775C94">
        <w:rPr>
          <w:rFonts w:ascii="Calibri" w:eastAsia="Calibri" w:hAnsi="Calibri"/>
          <w:sz w:val="22"/>
          <w:szCs w:val="22"/>
          <w:lang w:eastAsia="en-US"/>
        </w:rPr>
        <w:tab/>
      </w:r>
      <w:r w:rsidRPr="00775C94">
        <w:rPr>
          <w:rFonts w:ascii="Calibri" w:eastAsia="Calibri" w:hAnsi="Calibri"/>
          <w:sz w:val="22"/>
          <w:szCs w:val="22"/>
          <w:lang w:eastAsia="en-US"/>
        </w:rPr>
        <w:tab/>
      </w:r>
      <w:r w:rsidRPr="00775C94">
        <w:rPr>
          <w:rFonts w:ascii="Calibri" w:eastAsia="Calibri" w:hAnsi="Calibri"/>
          <w:sz w:val="22"/>
          <w:szCs w:val="22"/>
          <w:lang w:eastAsia="en-US"/>
        </w:rPr>
        <w:tab/>
      </w:r>
      <w:r w:rsidRPr="00775C94">
        <w:rPr>
          <w:rFonts w:eastAsia="Calibri"/>
          <w:lang w:eastAsia="en-US"/>
        </w:rPr>
        <w:t>Приложение № 3</w:t>
      </w:r>
    </w:p>
    <w:p w:rsidR="00775C94" w:rsidRPr="00775C94" w:rsidRDefault="00775C94" w:rsidP="00775C94">
      <w:pPr>
        <w:jc w:val="right"/>
        <w:rPr>
          <w:rFonts w:eastAsia="Calibri"/>
          <w:lang w:eastAsia="en-US"/>
        </w:rPr>
      </w:pPr>
      <w:r w:rsidRPr="00775C94">
        <w:rPr>
          <w:rFonts w:eastAsia="Calibri"/>
          <w:lang w:eastAsia="en-US"/>
        </w:rPr>
        <w:t>к  Порядку осуществления</w:t>
      </w:r>
    </w:p>
    <w:p w:rsidR="00775C94" w:rsidRPr="00775C94" w:rsidRDefault="00775C94" w:rsidP="00775C94">
      <w:pPr>
        <w:jc w:val="right"/>
        <w:rPr>
          <w:rFonts w:eastAsia="Calibri"/>
          <w:lang w:eastAsia="en-US"/>
        </w:rPr>
      </w:pPr>
      <w:r w:rsidRPr="00775C94">
        <w:rPr>
          <w:rFonts w:eastAsia="Calibri"/>
          <w:lang w:eastAsia="en-US"/>
        </w:rPr>
        <w:t>внутреннего финансового контроля</w:t>
      </w:r>
    </w:p>
    <w:p w:rsidR="00775C94" w:rsidRPr="00775C94" w:rsidRDefault="00775C94" w:rsidP="00775C94">
      <w:pPr>
        <w:jc w:val="right"/>
        <w:rPr>
          <w:rFonts w:eastAsia="Calibri"/>
          <w:lang w:eastAsia="en-US"/>
        </w:rPr>
      </w:pPr>
      <w:r w:rsidRPr="00775C94">
        <w:rPr>
          <w:rFonts w:eastAsia="Calibri"/>
          <w:lang w:eastAsia="en-US"/>
        </w:rPr>
        <w:t>и внутреннего финансового аудита</w:t>
      </w:r>
    </w:p>
    <w:p w:rsidR="00775C94" w:rsidRPr="00775C94" w:rsidRDefault="00775C94" w:rsidP="00775C94">
      <w:pPr>
        <w:jc w:val="right"/>
        <w:rPr>
          <w:rFonts w:eastAsia="Calibri"/>
          <w:lang w:eastAsia="en-US"/>
        </w:rPr>
      </w:pPr>
      <w:proofErr w:type="gramStart"/>
      <w:r w:rsidRPr="00775C94">
        <w:rPr>
          <w:rFonts w:eastAsia="Calibri"/>
          <w:lang w:eastAsia="en-US"/>
        </w:rPr>
        <w:t>утвержденному</w:t>
      </w:r>
      <w:proofErr w:type="gramEnd"/>
      <w:r w:rsidRPr="00775C94">
        <w:rPr>
          <w:rFonts w:eastAsia="Calibri"/>
          <w:lang w:eastAsia="en-US"/>
        </w:rPr>
        <w:t xml:space="preserve"> постановлением  Администрации</w:t>
      </w:r>
    </w:p>
    <w:p w:rsidR="00775C94" w:rsidRPr="00775C94" w:rsidRDefault="00775C94" w:rsidP="00775C94">
      <w:pPr>
        <w:jc w:val="right"/>
        <w:rPr>
          <w:rFonts w:eastAsia="Calibri"/>
          <w:lang w:eastAsia="en-US"/>
        </w:rPr>
      </w:pPr>
      <w:r w:rsidRPr="00775C94">
        <w:rPr>
          <w:rFonts w:eastAsia="Calibri"/>
          <w:lang w:eastAsia="en-US"/>
        </w:rPr>
        <w:t xml:space="preserve">     Покровского сельсовета</w:t>
      </w:r>
    </w:p>
    <w:p w:rsidR="00775C94" w:rsidRPr="00775C94" w:rsidRDefault="00EA1D91" w:rsidP="00775C94">
      <w:pPr>
        <w:jc w:val="right"/>
        <w:rPr>
          <w:rFonts w:eastAsia="Calibri"/>
          <w:lang w:eastAsia="en-US"/>
        </w:rPr>
      </w:pPr>
      <w:r>
        <w:rPr>
          <w:rFonts w:eastAsia="Calibri"/>
          <w:lang w:eastAsia="en-US"/>
        </w:rPr>
        <w:t>от 20.11. 2017г. №58</w:t>
      </w:r>
      <w:r w:rsidR="00775C94" w:rsidRPr="00775C94">
        <w:rPr>
          <w:rFonts w:eastAsia="Calibri"/>
          <w:lang w:eastAsia="en-US"/>
        </w:rPr>
        <w:t xml:space="preserve"> </w:t>
      </w:r>
    </w:p>
    <w:p w:rsidR="00775C94" w:rsidRPr="00775C94" w:rsidRDefault="00775C94" w:rsidP="00775C94">
      <w:pPr>
        <w:autoSpaceDE w:val="0"/>
        <w:autoSpaceDN w:val="0"/>
        <w:rPr>
          <w:b/>
          <w:bCs/>
          <w:sz w:val="20"/>
          <w:szCs w:val="20"/>
        </w:rPr>
      </w:pPr>
    </w:p>
    <w:p w:rsidR="00775C94" w:rsidRPr="00775C94" w:rsidRDefault="00775C94" w:rsidP="00775C94">
      <w:pPr>
        <w:widowControl w:val="0"/>
        <w:autoSpaceDE w:val="0"/>
        <w:autoSpaceDN w:val="0"/>
        <w:adjustRightInd w:val="0"/>
        <w:jc w:val="center"/>
        <w:rPr>
          <w:b/>
          <w:bCs/>
          <w:sz w:val="20"/>
          <w:szCs w:val="20"/>
        </w:rPr>
      </w:pPr>
      <w:r w:rsidRPr="00775C94">
        <w:rPr>
          <w:b/>
          <w:bCs/>
          <w:sz w:val="20"/>
          <w:szCs w:val="20"/>
        </w:rPr>
        <w:t>Журнал</w:t>
      </w:r>
    </w:p>
    <w:p w:rsidR="00775C94" w:rsidRPr="00775C94" w:rsidRDefault="00775C94" w:rsidP="00775C94">
      <w:pPr>
        <w:widowControl w:val="0"/>
        <w:autoSpaceDE w:val="0"/>
        <w:autoSpaceDN w:val="0"/>
        <w:adjustRightInd w:val="0"/>
        <w:jc w:val="center"/>
        <w:rPr>
          <w:b/>
          <w:bCs/>
          <w:sz w:val="20"/>
          <w:szCs w:val="20"/>
        </w:rPr>
      </w:pPr>
      <w:r w:rsidRPr="00775C94">
        <w:rPr>
          <w:b/>
          <w:bCs/>
          <w:sz w:val="20"/>
          <w:szCs w:val="20"/>
        </w:rPr>
        <w:t>внутреннего финансового контроля</w:t>
      </w:r>
    </w:p>
    <w:p w:rsidR="00775C94" w:rsidRPr="00775C94" w:rsidRDefault="00775C94" w:rsidP="00775C94">
      <w:pPr>
        <w:widowControl w:val="0"/>
        <w:autoSpaceDE w:val="0"/>
        <w:autoSpaceDN w:val="0"/>
        <w:adjustRightInd w:val="0"/>
        <w:jc w:val="center"/>
        <w:rPr>
          <w:b/>
          <w:bCs/>
          <w:sz w:val="16"/>
          <w:szCs w:val="16"/>
        </w:rPr>
      </w:pPr>
      <w:r w:rsidRPr="00775C94">
        <w:rPr>
          <w:b/>
          <w:bCs/>
          <w:sz w:val="20"/>
          <w:szCs w:val="20"/>
        </w:rPr>
        <w:t>в  Администрации Покровского сельсовета</w:t>
      </w:r>
    </w:p>
    <w:p w:rsidR="00775C94" w:rsidRPr="00775C94" w:rsidRDefault="00775C94" w:rsidP="00775C94">
      <w:pPr>
        <w:widowControl w:val="0"/>
        <w:autoSpaceDE w:val="0"/>
        <w:autoSpaceDN w:val="0"/>
        <w:adjustRightInd w:val="0"/>
        <w:jc w:val="center"/>
        <w:rPr>
          <w:b/>
          <w:bCs/>
          <w:sz w:val="20"/>
          <w:szCs w:val="20"/>
        </w:rPr>
      </w:pPr>
      <w:r w:rsidRPr="00775C94">
        <w:rPr>
          <w:b/>
          <w:bCs/>
          <w:sz w:val="20"/>
          <w:szCs w:val="20"/>
        </w:rPr>
        <w:t>за ___________год</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794"/>
        <w:gridCol w:w="850"/>
        <w:gridCol w:w="850"/>
        <w:gridCol w:w="907"/>
        <w:gridCol w:w="907"/>
        <w:gridCol w:w="794"/>
        <w:gridCol w:w="794"/>
        <w:gridCol w:w="794"/>
        <w:gridCol w:w="850"/>
        <w:gridCol w:w="1644"/>
      </w:tblGrid>
      <w:tr w:rsidR="00775C94" w:rsidRPr="00775C94" w:rsidTr="00722A6E">
        <w:trPr>
          <w:trHeight w:val="3396"/>
        </w:trPr>
        <w:tc>
          <w:tcPr>
            <w:tcW w:w="45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 xml:space="preserve">N </w:t>
            </w:r>
            <w:proofErr w:type="gramStart"/>
            <w:r w:rsidRPr="00775C94">
              <w:rPr>
                <w:sz w:val="16"/>
                <w:szCs w:val="16"/>
              </w:rPr>
              <w:t>п</w:t>
            </w:r>
            <w:proofErr w:type="gramEnd"/>
            <w:r w:rsidRPr="00775C94">
              <w:rPr>
                <w:sz w:val="16"/>
                <w:szCs w:val="16"/>
              </w:rPr>
              <w:t>/п</w:t>
            </w: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 xml:space="preserve">Дата осуществления </w:t>
            </w:r>
            <w:proofErr w:type="spellStart"/>
            <w:proofErr w:type="gramStart"/>
            <w:r w:rsidRPr="00775C94">
              <w:rPr>
                <w:sz w:val="16"/>
                <w:szCs w:val="16"/>
              </w:rPr>
              <w:t>внутрен</w:t>
            </w:r>
            <w:proofErr w:type="spellEnd"/>
            <w:r w:rsidRPr="00775C94">
              <w:rPr>
                <w:sz w:val="16"/>
                <w:szCs w:val="16"/>
              </w:rPr>
              <w:t>-него</w:t>
            </w:r>
            <w:proofErr w:type="gramEnd"/>
            <w:r w:rsidRPr="00775C94">
              <w:rPr>
                <w:sz w:val="16"/>
                <w:szCs w:val="16"/>
              </w:rPr>
              <w:t xml:space="preserve"> </w:t>
            </w:r>
            <w:proofErr w:type="spellStart"/>
            <w:r w:rsidRPr="00775C94">
              <w:rPr>
                <w:sz w:val="16"/>
                <w:szCs w:val="16"/>
              </w:rPr>
              <w:t>финансо-вого</w:t>
            </w:r>
            <w:proofErr w:type="spellEnd"/>
            <w:r w:rsidRPr="00775C94">
              <w:rPr>
                <w:sz w:val="16"/>
                <w:szCs w:val="16"/>
              </w:rPr>
              <w:t xml:space="preserve"> контроля</w:t>
            </w: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roofErr w:type="spellStart"/>
            <w:proofErr w:type="gramStart"/>
            <w:r w:rsidRPr="00775C94">
              <w:rPr>
                <w:sz w:val="16"/>
                <w:szCs w:val="16"/>
              </w:rPr>
              <w:t>Долж-ность</w:t>
            </w:r>
            <w:proofErr w:type="spellEnd"/>
            <w:proofErr w:type="gramEnd"/>
            <w:r w:rsidRPr="00775C94">
              <w:rPr>
                <w:sz w:val="16"/>
                <w:szCs w:val="16"/>
              </w:rPr>
              <w:t xml:space="preserve">, фамилия и инициалы субъекта </w:t>
            </w:r>
            <w:proofErr w:type="spellStart"/>
            <w:r w:rsidRPr="00775C94">
              <w:rPr>
                <w:sz w:val="16"/>
                <w:szCs w:val="16"/>
              </w:rPr>
              <w:t>внутрен</w:t>
            </w:r>
            <w:proofErr w:type="spellEnd"/>
            <w:r w:rsidRPr="00775C94">
              <w:rPr>
                <w:sz w:val="16"/>
                <w:szCs w:val="16"/>
              </w:rPr>
              <w:t xml:space="preserve">-него </w:t>
            </w:r>
            <w:proofErr w:type="spellStart"/>
            <w:r w:rsidRPr="00775C94">
              <w:rPr>
                <w:sz w:val="16"/>
                <w:szCs w:val="16"/>
              </w:rPr>
              <w:t>финансо-вого</w:t>
            </w:r>
            <w:proofErr w:type="spellEnd"/>
            <w:r w:rsidRPr="00775C94">
              <w:rPr>
                <w:sz w:val="16"/>
                <w:szCs w:val="16"/>
              </w:rPr>
              <w:t xml:space="preserve"> контроля</w:t>
            </w: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 xml:space="preserve">Период </w:t>
            </w:r>
            <w:proofErr w:type="spellStart"/>
            <w:proofErr w:type="gramStart"/>
            <w:r w:rsidRPr="00775C94">
              <w:rPr>
                <w:sz w:val="16"/>
                <w:szCs w:val="16"/>
              </w:rPr>
              <w:t>осуществ-ления</w:t>
            </w:r>
            <w:proofErr w:type="spellEnd"/>
            <w:proofErr w:type="gramEnd"/>
            <w:r w:rsidRPr="00775C94">
              <w:rPr>
                <w:sz w:val="16"/>
                <w:szCs w:val="16"/>
              </w:rPr>
              <w:t xml:space="preserve"> </w:t>
            </w:r>
            <w:proofErr w:type="spellStart"/>
            <w:r w:rsidRPr="00775C94">
              <w:rPr>
                <w:sz w:val="16"/>
                <w:szCs w:val="16"/>
              </w:rPr>
              <w:t>внутрен</w:t>
            </w:r>
            <w:proofErr w:type="spellEnd"/>
            <w:r w:rsidRPr="00775C94">
              <w:rPr>
                <w:sz w:val="16"/>
                <w:szCs w:val="16"/>
              </w:rPr>
              <w:t xml:space="preserve">-него </w:t>
            </w:r>
            <w:proofErr w:type="spellStart"/>
            <w:r w:rsidRPr="00775C94">
              <w:rPr>
                <w:sz w:val="16"/>
                <w:szCs w:val="16"/>
              </w:rPr>
              <w:t>финансо-вого</w:t>
            </w:r>
            <w:proofErr w:type="spellEnd"/>
            <w:r w:rsidRPr="00775C94">
              <w:rPr>
                <w:sz w:val="16"/>
                <w:szCs w:val="16"/>
              </w:rPr>
              <w:t xml:space="preserve"> контроля</w:t>
            </w: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roofErr w:type="spellStart"/>
            <w:r w:rsidRPr="00775C94">
              <w:rPr>
                <w:sz w:val="16"/>
                <w:szCs w:val="16"/>
              </w:rPr>
              <w:t>Предметвнутреннегофинансо-вого</w:t>
            </w:r>
            <w:proofErr w:type="spellEnd"/>
            <w:r w:rsidRPr="00775C94">
              <w:rPr>
                <w:sz w:val="16"/>
                <w:szCs w:val="16"/>
              </w:rPr>
              <w:t xml:space="preserve"> контроля</w:t>
            </w: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 xml:space="preserve">Номер и дата документа </w:t>
            </w:r>
            <w:proofErr w:type="spellStart"/>
            <w:proofErr w:type="gramStart"/>
            <w:r w:rsidRPr="00775C94">
              <w:rPr>
                <w:sz w:val="16"/>
                <w:szCs w:val="16"/>
              </w:rPr>
              <w:t>внутрен</w:t>
            </w:r>
            <w:proofErr w:type="spellEnd"/>
            <w:r w:rsidRPr="00775C94">
              <w:rPr>
                <w:sz w:val="16"/>
                <w:szCs w:val="16"/>
              </w:rPr>
              <w:t>-него</w:t>
            </w:r>
            <w:proofErr w:type="gramEnd"/>
            <w:r w:rsidRPr="00775C94">
              <w:rPr>
                <w:sz w:val="16"/>
                <w:szCs w:val="16"/>
              </w:rPr>
              <w:t xml:space="preserve"> </w:t>
            </w:r>
            <w:proofErr w:type="spellStart"/>
            <w:r w:rsidRPr="00775C94">
              <w:rPr>
                <w:sz w:val="16"/>
                <w:szCs w:val="16"/>
              </w:rPr>
              <w:t>финансо-вого</w:t>
            </w:r>
            <w:proofErr w:type="spellEnd"/>
            <w:r w:rsidRPr="00775C94">
              <w:rPr>
                <w:sz w:val="16"/>
                <w:szCs w:val="16"/>
              </w:rPr>
              <w:t xml:space="preserve"> контроля, в котором выявлены нарушения</w:t>
            </w: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roofErr w:type="spellStart"/>
            <w:proofErr w:type="gramStart"/>
            <w:r w:rsidRPr="00775C94">
              <w:rPr>
                <w:sz w:val="16"/>
                <w:szCs w:val="16"/>
              </w:rPr>
              <w:t>Результа</w:t>
            </w:r>
            <w:proofErr w:type="spellEnd"/>
            <w:r w:rsidRPr="00775C94">
              <w:rPr>
                <w:sz w:val="16"/>
                <w:szCs w:val="16"/>
              </w:rPr>
              <w:t>-ты</w:t>
            </w:r>
            <w:proofErr w:type="gramEnd"/>
            <w:r w:rsidRPr="00775C94">
              <w:rPr>
                <w:sz w:val="16"/>
                <w:szCs w:val="16"/>
              </w:rPr>
              <w:t xml:space="preserve"> </w:t>
            </w:r>
            <w:proofErr w:type="spellStart"/>
            <w:r w:rsidRPr="00775C94">
              <w:rPr>
                <w:sz w:val="16"/>
                <w:szCs w:val="16"/>
              </w:rPr>
              <w:t>внутрен</w:t>
            </w:r>
            <w:proofErr w:type="spellEnd"/>
            <w:r w:rsidRPr="00775C94">
              <w:rPr>
                <w:sz w:val="16"/>
                <w:szCs w:val="16"/>
              </w:rPr>
              <w:t xml:space="preserve">-него </w:t>
            </w:r>
            <w:proofErr w:type="spellStart"/>
            <w:r w:rsidRPr="00775C94">
              <w:rPr>
                <w:sz w:val="16"/>
                <w:szCs w:val="16"/>
              </w:rPr>
              <w:t>финансо-вого</w:t>
            </w:r>
            <w:proofErr w:type="spellEnd"/>
            <w:r w:rsidRPr="00775C94">
              <w:rPr>
                <w:sz w:val="16"/>
                <w:szCs w:val="16"/>
              </w:rPr>
              <w:t xml:space="preserve"> контроля</w:t>
            </w:r>
            <w:hyperlink w:anchor="Par283" w:tooltip="&lt;*&gt; В случае, если результаты внутреннего финансового контроля (суть нарушения) не представляется возможным изложить кратко, они оформляются справкой в произвольной форме, подписываемой субъектом внутреннего финансового контроля: в данном столбце соответственн" w:history="1">
              <w:r w:rsidRPr="00775C94">
                <w:rPr>
                  <w:sz w:val="16"/>
                  <w:szCs w:val="16"/>
                </w:rPr>
                <w:t>&lt;*&gt;</w:t>
              </w:r>
            </w:hyperlink>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roofErr w:type="spellStart"/>
            <w:r w:rsidRPr="00775C94">
              <w:rPr>
                <w:sz w:val="16"/>
                <w:szCs w:val="16"/>
              </w:rPr>
              <w:t>Причинывозник-новения</w:t>
            </w:r>
            <w:proofErr w:type="spellEnd"/>
            <w:r w:rsidRPr="00775C94">
              <w:rPr>
                <w:sz w:val="16"/>
                <w:szCs w:val="16"/>
              </w:rPr>
              <w:t xml:space="preserve"> </w:t>
            </w:r>
            <w:proofErr w:type="spellStart"/>
            <w:proofErr w:type="gramStart"/>
            <w:r w:rsidRPr="00775C94">
              <w:rPr>
                <w:sz w:val="16"/>
                <w:szCs w:val="16"/>
              </w:rPr>
              <w:t>наруше-ния</w:t>
            </w:r>
            <w:proofErr w:type="spellEnd"/>
            <w:proofErr w:type="gramEnd"/>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 xml:space="preserve">Подпись субъекта </w:t>
            </w:r>
            <w:proofErr w:type="spellStart"/>
            <w:proofErr w:type="gramStart"/>
            <w:r w:rsidRPr="00775C94">
              <w:rPr>
                <w:sz w:val="16"/>
                <w:szCs w:val="16"/>
              </w:rPr>
              <w:t>внутрен</w:t>
            </w:r>
            <w:proofErr w:type="spellEnd"/>
            <w:r w:rsidRPr="00775C94">
              <w:rPr>
                <w:sz w:val="16"/>
                <w:szCs w:val="16"/>
              </w:rPr>
              <w:t>-него</w:t>
            </w:r>
            <w:proofErr w:type="gramEnd"/>
            <w:r w:rsidRPr="00775C94">
              <w:rPr>
                <w:sz w:val="16"/>
                <w:szCs w:val="16"/>
              </w:rPr>
              <w:t xml:space="preserve"> </w:t>
            </w:r>
            <w:proofErr w:type="spellStart"/>
            <w:r w:rsidRPr="00775C94">
              <w:rPr>
                <w:sz w:val="16"/>
                <w:szCs w:val="16"/>
              </w:rPr>
              <w:t>финансо-вого</w:t>
            </w:r>
            <w:proofErr w:type="spellEnd"/>
            <w:r w:rsidRPr="00775C94">
              <w:rPr>
                <w:sz w:val="16"/>
                <w:szCs w:val="16"/>
              </w:rPr>
              <w:t xml:space="preserve"> контроля</w:t>
            </w: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 xml:space="preserve">Меры, принятые для </w:t>
            </w:r>
            <w:proofErr w:type="spellStart"/>
            <w:proofErr w:type="gramStart"/>
            <w:r w:rsidRPr="00775C94">
              <w:rPr>
                <w:sz w:val="16"/>
                <w:szCs w:val="16"/>
              </w:rPr>
              <w:t>устране-ния</w:t>
            </w:r>
            <w:proofErr w:type="spellEnd"/>
            <w:proofErr w:type="gramEnd"/>
            <w:r w:rsidRPr="00775C94">
              <w:rPr>
                <w:sz w:val="16"/>
                <w:szCs w:val="16"/>
              </w:rPr>
              <w:t xml:space="preserve"> </w:t>
            </w:r>
            <w:proofErr w:type="spellStart"/>
            <w:r w:rsidRPr="00775C94">
              <w:rPr>
                <w:sz w:val="16"/>
                <w:szCs w:val="16"/>
              </w:rPr>
              <w:t>наруше-ния</w:t>
            </w:r>
            <w:proofErr w:type="spellEnd"/>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Отметки об ознакомлении с результатами внутреннего финансового контроля (объекта внутреннего контроля, руководителя (заместителя руководителя) структурного подразделения) с указанием должности, фамилии и инициалов</w:t>
            </w:r>
          </w:p>
        </w:tc>
      </w:tr>
      <w:tr w:rsidR="00775C94" w:rsidRPr="00775C94" w:rsidTr="00722A6E">
        <w:tc>
          <w:tcPr>
            <w:tcW w:w="45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1</w:t>
            </w: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4</w:t>
            </w: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5</w:t>
            </w: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6</w:t>
            </w: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7</w:t>
            </w: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8</w:t>
            </w: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10</w:t>
            </w: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r w:rsidRPr="00775C94">
              <w:rPr>
                <w:sz w:val="16"/>
                <w:szCs w:val="16"/>
              </w:rPr>
              <w:t>11</w:t>
            </w:r>
          </w:p>
        </w:tc>
      </w:tr>
      <w:tr w:rsidR="00775C94" w:rsidRPr="00775C94" w:rsidTr="00722A6E">
        <w:tc>
          <w:tcPr>
            <w:tcW w:w="45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r w:rsidRPr="00775C94">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r>
      <w:tr w:rsidR="00775C94" w:rsidRPr="00775C94" w:rsidTr="00722A6E">
        <w:tc>
          <w:tcPr>
            <w:tcW w:w="45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907"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79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c>
          <w:tcPr>
            <w:tcW w:w="1644" w:type="dxa"/>
            <w:tcBorders>
              <w:top w:val="single" w:sz="4" w:space="0" w:color="auto"/>
              <w:left w:val="single" w:sz="4" w:space="0" w:color="auto"/>
              <w:bottom w:val="single" w:sz="4" w:space="0" w:color="auto"/>
              <w:right w:val="single" w:sz="4" w:space="0" w:color="auto"/>
            </w:tcBorders>
          </w:tcPr>
          <w:p w:rsidR="00775C94" w:rsidRPr="00775C94" w:rsidRDefault="00775C94" w:rsidP="00775C94">
            <w:pPr>
              <w:widowControl w:val="0"/>
              <w:autoSpaceDE w:val="0"/>
              <w:autoSpaceDN w:val="0"/>
              <w:adjustRightInd w:val="0"/>
              <w:jc w:val="center"/>
              <w:rPr>
                <w:sz w:val="16"/>
                <w:szCs w:val="16"/>
              </w:rPr>
            </w:pPr>
          </w:p>
        </w:tc>
      </w:tr>
    </w:tbl>
    <w:p w:rsidR="00775C94" w:rsidRPr="00775C94" w:rsidRDefault="00775C94" w:rsidP="00775C94">
      <w:pPr>
        <w:widowControl w:val="0"/>
        <w:autoSpaceDE w:val="0"/>
        <w:autoSpaceDN w:val="0"/>
        <w:adjustRightInd w:val="0"/>
        <w:jc w:val="both"/>
        <w:rPr>
          <w:sz w:val="20"/>
          <w:szCs w:val="20"/>
        </w:rPr>
      </w:pPr>
    </w:p>
    <w:p w:rsidR="00775C94" w:rsidRPr="00775C94" w:rsidRDefault="00775C94" w:rsidP="00775C94">
      <w:pPr>
        <w:widowControl w:val="0"/>
        <w:autoSpaceDE w:val="0"/>
        <w:autoSpaceDN w:val="0"/>
        <w:adjustRightInd w:val="0"/>
        <w:ind w:firstLine="540"/>
        <w:jc w:val="both"/>
        <w:rPr>
          <w:sz w:val="20"/>
          <w:szCs w:val="20"/>
        </w:rPr>
      </w:pPr>
      <w:bookmarkStart w:id="13" w:name="Par283"/>
      <w:bookmarkEnd w:id="13"/>
      <w:r w:rsidRPr="00775C94">
        <w:rPr>
          <w:sz w:val="20"/>
          <w:szCs w:val="20"/>
        </w:rPr>
        <w:t>&lt;*&gt; В случае</w:t>
      </w:r>
      <w:proofErr w:type="gramStart"/>
      <w:r w:rsidRPr="00775C94">
        <w:rPr>
          <w:sz w:val="20"/>
          <w:szCs w:val="20"/>
        </w:rPr>
        <w:t>,</w:t>
      </w:r>
      <w:proofErr w:type="gramEnd"/>
      <w:r w:rsidRPr="00775C94">
        <w:rPr>
          <w:sz w:val="20"/>
          <w:szCs w:val="20"/>
        </w:rPr>
        <w:t xml:space="preserve"> если результаты внутреннего финансового контроля (суть нарушения) не представляется возможным изложить кратко, они оформляются справкой в произвольной форме, подписываемой субъектом внутреннего финансового контроля: в данном столбце соответственно указываются реквизиты справки.</w:t>
      </w:r>
    </w:p>
    <w:p w:rsidR="00775C94" w:rsidRDefault="00775C94" w:rsidP="006E414F">
      <w:pPr>
        <w:jc w:val="right"/>
        <w:rPr>
          <w:sz w:val="28"/>
          <w:szCs w:val="28"/>
        </w:rPr>
      </w:pPr>
    </w:p>
    <w:p w:rsidR="00775C94" w:rsidRPr="00775C94" w:rsidRDefault="00775C94" w:rsidP="00775C94">
      <w:pPr>
        <w:rPr>
          <w:sz w:val="28"/>
          <w:szCs w:val="28"/>
        </w:rPr>
      </w:pPr>
    </w:p>
    <w:p w:rsidR="00775C94" w:rsidRPr="00775C94" w:rsidRDefault="00775C94" w:rsidP="00775C94">
      <w:pPr>
        <w:rPr>
          <w:sz w:val="28"/>
          <w:szCs w:val="28"/>
        </w:rPr>
      </w:pPr>
    </w:p>
    <w:p w:rsidR="00775C94" w:rsidRPr="00775C94" w:rsidRDefault="00775C94" w:rsidP="00775C94">
      <w:pPr>
        <w:rPr>
          <w:sz w:val="28"/>
          <w:szCs w:val="28"/>
        </w:rPr>
      </w:pPr>
    </w:p>
    <w:p w:rsidR="00775C94" w:rsidRPr="00775C94" w:rsidRDefault="00775C94" w:rsidP="00775C94">
      <w:pPr>
        <w:rPr>
          <w:sz w:val="28"/>
          <w:szCs w:val="28"/>
        </w:rPr>
      </w:pPr>
    </w:p>
    <w:p w:rsidR="00775C94" w:rsidRPr="00775C94" w:rsidRDefault="00775C94" w:rsidP="00775C94">
      <w:pPr>
        <w:rPr>
          <w:sz w:val="28"/>
          <w:szCs w:val="28"/>
        </w:rPr>
      </w:pPr>
    </w:p>
    <w:p w:rsidR="00775C94" w:rsidRPr="00775C94" w:rsidRDefault="00775C94" w:rsidP="00775C94">
      <w:pPr>
        <w:rPr>
          <w:sz w:val="28"/>
          <w:szCs w:val="28"/>
        </w:rPr>
      </w:pPr>
    </w:p>
    <w:p w:rsidR="00775C94" w:rsidRPr="00775C94" w:rsidRDefault="00775C94" w:rsidP="00775C94">
      <w:pPr>
        <w:rPr>
          <w:sz w:val="28"/>
          <w:szCs w:val="28"/>
        </w:rPr>
      </w:pPr>
    </w:p>
    <w:p w:rsidR="00775C94" w:rsidRDefault="00775C94" w:rsidP="00775C94">
      <w:pPr>
        <w:rPr>
          <w:sz w:val="28"/>
          <w:szCs w:val="28"/>
        </w:rPr>
      </w:pPr>
    </w:p>
    <w:p w:rsidR="00775C94" w:rsidRPr="00775C94" w:rsidRDefault="00775C94" w:rsidP="00775C94">
      <w:pPr>
        <w:jc w:val="center"/>
        <w:rPr>
          <w:sz w:val="26"/>
          <w:szCs w:val="26"/>
        </w:rPr>
      </w:pPr>
      <w:r w:rsidRPr="00775C94">
        <w:rPr>
          <w:sz w:val="26"/>
          <w:szCs w:val="26"/>
        </w:rPr>
        <w:t xml:space="preserve">                                                                                                                                                                                   </w:t>
      </w:r>
    </w:p>
    <w:p w:rsidR="00FF3CC9" w:rsidRDefault="00FF3CC9" w:rsidP="00775C94">
      <w:pPr>
        <w:jc w:val="right"/>
        <w:rPr>
          <w:rFonts w:eastAsia="Calibri"/>
          <w:sz w:val="26"/>
          <w:szCs w:val="26"/>
          <w:lang w:eastAsia="en-US"/>
        </w:rPr>
      </w:pPr>
    </w:p>
    <w:p w:rsidR="00FF3CC9" w:rsidRDefault="00FF3CC9" w:rsidP="00775C94">
      <w:pPr>
        <w:jc w:val="right"/>
        <w:rPr>
          <w:rFonts w:eastAsia="Calibri"/>
          <w:sz w:val="26"/>
          <w:szCs w:val="26"/>
          <w:lang w:eastAsia="en-US"/>
        </w:rPr>
      </w:pPr>
    </w:p>
    <w:p w:rsidR="00FF3CC9" w:rsidRDefault="00FF3CC9" w:rsidP="00775C94">
      <w:pPr>
        <w:jc w:val="right"/>
        <w:rPr>
          <w:rFonts w:eastAsia="Calibri"/>
          <w:sz w:val="26"/>
          <w:szCs w:val="26"/>
          <w:lang w:eastAsia="en-US"/>
        </w:rPr>
      </w:pPr>
    </w:p>
    <w:p w:rsidR="00FF3CC9" w:rsidRDefault="00FF3CC9" w:rsidP="00775C94">
      <w:pPr>
        <w:jc w:val="right"/>
        <w:rPr>
          <w:rFonts w:eastAsia="Calibri"/>
          <w:sz w:val="26"/>
          <w:szCs w:val="26"/>
          <w:lang w:eastAsia="en-US"/>
        </w:rPr>
      </w:pPr>
    </w:p>
    <w:p w:rsidR="00FF3CC9" w:rsidRDefault="00FF3CC9" w:rsidP="00775C94">
      <w:pPr>
        <w:jc w:val="right"/>
        <w:rPr>
          <w:rFonts w:eastAsia="Calibri"/>
          <w:sz w:val="26"/>
          <w:szCs w:val="26"/>
          <w:lang w:eastAsia="en-US"/>
        </w:rPr>
      </w:pPr>
    </w:p>
    <w:p w:rsidR="00FF3CC9" w:rsidRDefault="00FF3CC9" w:rsidP="00775C94">
      <w:pPr>
        <w:jc w:val="right"/>
        <w:rPr>
          <w:rFonts w:eastAsia="Calibri"/>
          <w:sz w:val="26"/>
          <w:szCs w:val="26"/>
          <w:lang w:eastAsia="en-US"/>
        </w:rPr>
      </w:pPr>
    </w:p>
    <w:p w:rsidR="00FF3CC9" w:rsidRDefault="00FF3CC9" w:rsidP="00775C94">
      <w:pPr>
        <w:jc w:val="right"/>
        <w:rPr>
          <w:rFonts w:eastAsia="Calibri"/>
          <w:sz w:val="26"/>
          <w:szCs w:val="26"/>
          <w:lang w:eastAsia="en-US"/>
        </w:rPr>
      </w:pPr>
    </w:p>
    <w:p w:rsidR="00775C94" w:rsidRPr="00775C94" w:rsidRDefault="00775C94" w:rsidP="00775C94">
      <w:pPr>
        <w:jc w:val="right"/>
        <w:rPr>
          <w:rFonts w:eastAsia="Calibri"/>
          <w:sz w:val="26"/>
          <w:szCs w:val="26"/>
          <w:lang w:eastAsia="en-US"/>
        </w:rPr>
      </w:pPr>
      <w:r w:rsidRPr="00775C94">
        <w:rPr>
          <w:rFonts w:eastAsia="Calibri"/>
          <w:sz w:val="26"/>
          <w:szCs w:val="26"/>
          <w:lang w:eastAsia="en-US"/>
        </w:rPr>
        <w:lastRenderedPageBreak/>
        <w:t>Приложение № 4</w:t>
      </w:r>
    </w:p>
    <w:p w:rsidR="00775C94" w:rsidRPr="00775C94" w:rsidRDefault="00775C94" w:rsidP="00775C94">
      <w:pPr>
        <w:tabs>
          <w:tab w:val="left" w:pos="10695"/>
          <w:tab w:val="right" w:pos="15137"/>
        </w:tabs>
        <w:rPr>
          <w:rFonts w:eastAsia="Calibri"/>
          <w:sz w:val="26"/>
          <w:szCs w:val="26"/>
          <w:lang w:eastAsia="en-US"/>
        </w:rPr>
      </w:pPr>
      <w:r w:rsidRPr="00775C94">
        <w:rPr>
          <w:rFonts w:eastAsia="Calibri"/>
          <w:sz w:val="26"/>
          <w:szCs w:val="26"/>
          <w:lang w:eastAsia="en-US"/>
        </w:rPr>
        <w:tab/>
      </w:r>
      <w:r w:rsidRPr="00775C94">
        <w:rPr>
          <w:rFonts w:eastAsia="Calibri"/>
          <w:sz w:val="26"/>
          <w:szCs w:val="26"/>
          <w:lang w:eastAsia="en-US"/>
        </w:rPr>
        <w:tab/>
        <w:t>к  Порядку осуществления</w:t>
      </w:r>
    </w:p>
    <w:p w:rsidR="00775C94" w:rsidRPr="00775C94" w:rsidRDefault="00775C94" w:rsidP="00775C94">
      <w:pPr>
        <w:jc w:val="right"/>
        <w:rPr>
          <w:rFonts w:eastAsia="Calibri"/>
          <w:sz w:val="26"/>
          <w:szCs w:val="26"/>
          <w:lang w:eastAsia="en-US"/>
        </w:rPr>
      </w:pPr>
      <w:r w:rsidRPr="00775C94">
        <w:rPr>
          <w:rFonts w:eastAsia="Calibri"/>
          <w:sz w:val="26"/>
          <w:szCs w:val="26"/>
          <w:lang w:eastAsia="en-US"/>
        </w:rPr>
        <w:t>внутреннего финансового контроля</w:t>
      </w:r>
    </w:p>
    <w:p w:rsidR="00775C94" w:rsidRPr="00775C94" w:rsidRDefault="00775C94" w:rsidP="00775C94">
      <w:pPr>
        <w:jc w:val="right"/>
        <w:rPr>
          <w:rFonts w:eastAsia="Calibri"/>
          <w:sz w:val="26"/>
          <w:szCs w:val="26"/>
          <w:lang w:eastAsia="en-US"/>
        </w:rPr>
      </w:pPr>
      <w:r w:rsidRPr="00775C94">
        <w:rPr>
          <w:rFonts w:eastAsia="Calibri"/>
          <w:sz w:val="26"/>
          <w:szCs w:val="26"/>
          <w:lang w:eastAsia="en-US"/>
        </w:rPr>
        <w:t>и внутреннего финансового аудита</w:t>
      </w:r>
    </w:p>
    <w:p w:rsidR="00775C94" w:rsidRPr="00775C94" w:rsidRDefault="00775C94" w:rsidP="00775C94">
      <w:pPr>
        <w:jc w:val="right"/>
        <w:rPr>
          <w:rFonts w:eastAsia="Calibri"/>
          <w:sz w:val="26"/>
          <w:szCs w:val="26"/>
          <w:lang w:eastAsia="en-US"/>
        </w:rPr>
      </w:pPr>
      <w:proofErr w:type="gramStart"/>
      <w:r w:rsidRPr="00775C94">
        <w:rPr>
          <w:rFonts w:eastAsia="Calibri"/>
          <w:sz w:val="26"/>
          <w:szCs w:val="26"/>
          <w:lang w:eastAsia="en-US"/>
        </w:rPr>
        <w:t>утвержденному</w:t>
      </w:r>
      <w:proofErr w:type="gramEnd"/>
      <w:r w:rsidRPr="00775C94">
        <w:rPr>
          <w:rFonts w:eastAsia="Calibri"/>
          <w:sz w:val="26"/>
          <w:szCs w:val="26"/>
          <w:lang w:eastAsia="en-US"/>
        </w:rPr>
        <w:t xml:space="preserve"> постановлением Администрации</w:t>
      </w:r>
    </w:p>
    <w:p w:rsidR="00775C94" w:rsidRPr="00775C94" w:rsidRDefault="00775C94" w:rsidP="00775C94">
      <w:pPr>
        <w:jc w:val="right"/>
        <w:rPr>
          <w:rFonts w:eastAsia="Calibri"/>
          <w:sz w:val="26"/>
          <w:szCs w:val="26"/>
          <w:lang w:eastAsia="en-US"/>
        </w:rPr>
      </w:pPr>
      <w:r w:rsidRPr="00775C94">
        <w:rPr>
          <w:rFonts w:eastAsia="Calibri"/>
          <w:sz w:val="26"/>
          <w:szCs w:val="26"/>
          <w:lang w:eastAsia="en-US"/>
        </w:rPr>
        <w:t>Покровского сельсовета</w:t>
      </w:r>
    </w:p>
    <w:p w:rsidR="00775C94" w:rsidRPr="00775C94" w:rsidRDefault="00FC06F7" w:rsidP="00775C94">
      <w:pPr>
        <w:jc w:val="right"/>
        <w:rPr>
          <w:rFonts w:eastAsia="Calibri"/>
          <w:sz w:val="26"/>
          <w:szCs w:val="26"/>
          <w:lang w:eastAsia="en-US"/>
        </w:rPr>
      </w:pPr>
      <w:r>
        <w:rPr>
          <w:rFonts w:eastAsia="Calibri"/>
          <w:sz w:val="26"/>
          <w:szCs w:val="26"/>
          <w:lang w:eastAsia="en-US"/>
        </w:rPr>
        <w:t>от  20.11.2017 №58</w:t>
      </w:r>
      <w:r w:rsidR="00775C94" w:rsidRPr="00775C94">
        <w:rPr>
          <w:rFonts w:eastAsia="Calibri"/>
          <w:sz w:val="26"/>
          <w:szCs w:val="26"/>
          <w:lang w:eastAsia="en-US"/>
        </w:rPr>
        <w:t xml:space="preserve"> </w:t>
      </w:r>
    </w:p>
    <w:tbl>
      <w:tblPr>
        <w:tblW w:w="9240" w:type="dxa"/>
        <w:tblLook w:val="0000" w:firstRow="0" w:lastRow="0" w:firstColumn="0" w:lastColumn="0" w:noHBand="0" w:noVBand="0"/>
      </w:tblPr>
      <w:tblGrid>
        <w:gridCol w:w="6500"/>
        <w:gridCol w:w="2740"/>
      </w:tblGrid>
      <w:tr w:rsidR="00775C94" w:rsidRPr="00775C94" w:rsidTr="00722A6E">
        <w:trPr>
          <w:gridAfter w:val="1"/>
          <w:wAfter w:w="2740" w:type="dxa"/>
          <w:trHeight w:val="330"/>
        </w:trPr>
        <w:tc>
          <w:tcPr>
            <w:tcW w:w="6500" w:type="dxa"/>
            <w:tcBorders>
              <w:top w:val="nil"/>
              <w:left w:val="nil"/>
              <w:bottom w:val="nil"/>
              <w:right w:val="nil"/>
            </w:tcBorders>
            <w:shd w:val="clear" w:color="auto" w:fill="auto"/>
            <w:noWrap/>
            <w:vAlign w:val="bottom"/>
          </w:tcPr>
          <w:p w:rsidR="00775C94" w:rsidRPr="00775C94" w:rsidRDefault="00775C94" w:rsidP="00775C94">
            <w:pPr>
              <w:rPr>
                <w:rFonts w:eastAsia="Calibri"/>
                <w:sz w:val="26"/>
                <w:szCs w:val="26"/>
                <w:lang w:eastAsia="en-US"/>
              </w:rPr>
            </w:pPr>
            <w:r w:rsidRPr="00775C94">
              <w:rPr>
                <w:rFonts w:eastAsia="Calibri"/>
                <w:sz w:val="26"/>
                <w:szCs w:val="26"/>
                <w:lang w:eastAsia="en-US"/>
              </w:rPr>
              <w:t>УТВЕРЖДАЮ</w:t>
            </w:r>
          </w:p>
        </w:tc>
      </w:tr>
      <w:tr w:rsidR="00775C94" w:rsidRPr="00775C94" w:rsidTr="00722A6E">
        <w:trPr>
          <w:gridAfter w:val="1"/>
          <w:wAfter w:w="2740" w:type="dxa"/>
          <w:trHeight w:val="435"/>
        </w:trPr>
        <w:tc>
          <w:tcPr>
            <w:tcW w:w="6500" w:type="dxa"/>
            <w:tcBorders>
              <w:top w:val="nil"/>
              <w:left w:val="nil"/>
              <w:bottom w:val="nil"/>
              <w:right w:val="nil"/>
            </w:tcBorders>
            <w:shd w:val="clear" w:color="auto" w:fill="auto"/>
            <w:noWrap/>
            <w:vAlign w:val="bottom"/>
          </w:tcPr>
          <w:p w:rsidR="00775C94" w:rsidRPr="00775C94" w:rsidRDefault="00775C94" w:rsidP="00775C94">
            <w:pPr>
              <w:rPr>
                <w:rFonts w:eastAsia="Calibri"/>
                <w:sz w:val="26"/>
                <w:szCs w:val="26"/>
                <w:lang w:eastAsia="en-US"/>
              </w:rPr>
            </w:pPr>
            <w:r w:rsidRPr="00775C94">
              <w:rPr>
                <w:rFonts w:eastAsia="Calibri"/>
                <w:sz w:val="26"/>
                <w:szCs w:val="26"/>
                <w:lang w:eastAsia="en-US"/>
              </w:rPr>
              <w:t>Глава Администрации Покровского сельсовета</w:t>
            </w:r>
          </w:p>
        </w:tc>
      </w:tr>
      <w:tr w:rsidR="00775C94" w:rsidRPr="00775C94" w:rsidTr="00722A6E">
        <w:trPr>
          <w:trHeight w:val="645"/>
        </w:trPr>
        <w:tc>
          <w:tcPr>
            <w:tcW w:w="9240" w:type="dxa"/>
            <w:gridSpan w:val="2"/>
            <w:tcBorders>
              <w:top w:val="nil"/>
              <w:left w:val="nil"/>
              <w:bottom w:val="nil"/>
              <w:right w:val="nil"/>
            </w:tcBorders>
            <w:shd w:val="clear" w:color="auto" w:fill="auto"/>
            <w:vAlign w:val="bottom"/>
          </w:tcPr>
          <w:p w:rsidR="00775C94" w:rsidRPr="00775C94" w:rsidRDefault="00775C94" w:rsidP="00775C94">
            <w:pPr>
              <w:rPr>
                <w:rFonts w:eastAsia="Calibri"/>
                <w:sz w:val="26"/>
                <w:szCs w:val="26"/>
                <w:lang w:eastAsia="en-US"/>
              </w:rPr>
            </w:pPr>
            <w:r w:rsidRPr="00775C94">
              <w:rPr>
                <w:rFonts w:eastAsia="Calibri"/>
                <w:sz w:val="26"/>
                <w:szCs w:val="26"/>
                <w:lang w:eastAsia="en-US"/>
              </w:rPr>
              <w:t xml:space="preserve">_____________         _______________________                                                                                           </w:t>
            </w:r>
            <w:r w:rsidRPr="00775C94">
              <w:rPr>
                <w:rFonts w:eastAsia="Calibri"/>
                <w:sz w:val="26"/>
                <w:szCs w:val="26"/>
                <w:lang w:eastAsia="en-US"/>
              </w:rPr>
              <w:br/>
              <w:t xml:space="preserve">     (подпись)               (расшифровка подписи)</w:t>
            </w:r>
          </w:p>
        </w:tc>
      </w:tr>
      <w:tr w:rsidR="00775C94" w:rsidRPr="00775C94" w:rsidTr="00722A6E">
        <w:trPr>
          <w:gridAfter w:val="1"/>
          <w:wAfter w:w="2740" w:type="dxa"/>
          <w:trHeight w:val="330"/>
        </w:trPr>
        <w:tc>
          <w:tcPr>
            <w:tcW w:w="6500" w:type="dxa"/>
            <w:tcBorders>
              <w:top w:val="nil"/>
              <w:left w:val="nil"/>
              <w:bottom w:val="nil"/>
              <w:right w:val="nil"/>
            </w:tcBorders>
            <w:shd w:val="clear" w:color="auto" w:fill="auto"/>
            <w:noWrap/>
            <w:vAlign w:val="bottom"/>
          </w:tcPr>
          <w:p w:rsidR="00775C94" w:rsidRPr="00775C94" w:rsidRDefault="00775C94" w:rsidP="00775C94">
            <w:pPr>
              <w:rPr>
                <w:rFonts w:eastAsia="Calibri"/>
                <w:sz w:val="26"/>
                <w:szCs w:val="26"/>
                <w:lang w:eastAsia="en-US"/>
              </w:rPr>
            </w:pPr>
            <w:r w:rsidRPr="00775C94">
              <w:rPr>
                <w:rFonts w:eastAsia="Calibri"/>
                <w:sz w:val="26"/>
                <w:szCs w:val="26"/>
                <w:lang w:eastAsia="en-US"/>
              </w:rPr>
              <w:t>«_____» ______________ 20__г.</w:t>
            </w:r>
          </w:p>
        </w:tc>
      </w:tr>
    </w:tbl>
    <w:p w:rsidR="00775C94" w:rsidRPr="00775C94" w:rsidRDefault="00775C94" w:rsidP="00775C94">
      <w:pPr>
        <w:ind w:left="-284" w:firstLine="284"/>
        <w:jc w:val="both"/>
        <w:rPr>
          <w:sz w:val="26"/>
          <w:szCs w:val="26"/>
        </w:rPr>
      </w:pPr>
      <w:r w:rsidRPr="00775C94">
        <w:rPr>
          <w:sz w:val="26"/>
          <w:szCs w:val="26"/>
        </w:rPr>
        <w:t>.</w:t>
      </w:r>
    </w:p>
    <w:p w:rsidR="00775C94" w:rsidRPr="00775C94" w:rsidRDefault="00775C94" w:rsidP="00775C94">
      <w:pPr>
        <w:shd w:val="clear" w:color="auto" w:fill="FFFFFF"/>
        <w:ind w:firstLine="539"/>
        <w:jc w:val="center"/>
        <w:rPr>
          <w:b/>
          <w:sz w:val="26"/>
          <w:szCs w:val="26"/>
        </w:rPr>
      </w:pPr>
      <w:r w:rsidRPr="00775C94">
        <w:rPr>
          <w:b/>
          <w:sz w:val="26"/>
          <w:szCs w:val="26"/>
        </w:rPr>
        <w:t xml:space="preserve">План </w:t>
      </w:r>
    </w:p>
    <w:p w:rsidR="00775C94" w:rsidRPr="00775C94" w:rsidRDefault="00775C94" w:rsidP="00775C94">
      <w:pPr>
        <w:shd w:val="clear" w:color="auto" w:fill="FFFFFF"/>
        <w:ind w:firstLine="539"/>
        <w:jc w:val="center"/>
        <w:rPr>
          <w:b/>
          <w:sz w:val="26"/>
          <w:szCs w:val="26"/>
        </w:rPr>
      </w:pPr>
      <w:r w:rsidRPr="00775C94">
        <w:rPr>
          <w:b/>
          <w:sz w:val="26"/>
          <w:szCs w:val="26"/>
        </w:rPr>
        <w:t>внутреннего финансового аудита</w:t>
      </w:r>
    </w:p>
    <w:p w:rsidR="00775C94" w:rsidRPr="00775C94" w:rsidRDefault="00775C94" w:rsidP="00775C94">
      <w:pPr>
        <w:shd w:val="clear" w:color="auto" w:fill="FFFFFF"/>
        <w:ind w:firstLine="539"/>
        <w:jc w:val="center"/>
        <w:rPr>
          <w:b/>
          <w:sz w:val="26"/>
          <w:szCs w:val="26"/>
          <w:vertAlign w:val="superscript"/>
        </w:rPr>
      </w:pPr>
      <w:r w:rsidRPr="00775C94">
        <w:rPr>
          <w:b/>
          <w:sz w:val="26"/>
          <w:szCs w:val="26"/>
        </w:rPr>
        <w:t>Администрации Покровского сельсовета на 20__ год</w:t>
      </w:r>
      <w:r w:rsidRPr="00775C94">
        <w:rPr>
          <w:b/>
          <w:sz w:val="26"/>
          <w:szCs w:val="26"/>
          <w:vertAlign w:val="superscript"/>
        </w:rPr>
        <w:t xml:space="preserve">      </w:t>
      </w:r>
    </w:p>
    <w:p w:rsidR="00775C94" w:rsidRPr="00775C94" w:rsidRDefault="00775C94" w:rsidP="00775C94">
      <w:pPr>
        <w:shd w:val="clear" w:color="auto" w:fill="FFFFFF"/>
        <w:ind w:firstLine="539"/>
        <w:jc w:val="center"/>
        <w:rPr>
          <w:b/>
          <w:sz w:val="26"/>
          <w:szCs w:val="26"/>
        </w:rPr>
      </w:pPr>
      <w:r w:rsidRPr="00775C94">
        <w:rPr>
          <w:b/>
          <w:sz w:val="26"/>
          <w:szCs w:val="26"/>
          <w:vertAlign w:val="superscript"/>
        </w:rPr>
        <w:t xml:space="preserve">                                   </w:t>
      </w:r>
    </w:p>
    <w:tbl>
      <w:tblPr>
        <w:tblW w:w="11624" w:type="dxa"/>
        <w:tblInd w:w="-214" w:type="dxa"/>
        <w:tblLayout w:type="fixed"/>
        <w:tblCellMar>
          <w:left w:w="70" w:type="dxa"/>
          <w:right w:w="70" w:type="dxa"/>
        </w:tblCellMar>
        <w:tblLook w:val="0000" w:firstRow="0" w:lastRow="0" w:firstColumn="0" w:lastColumn="0" w:noHBand="0" w:noVBand="0"/>
      </w:tblPr>
      <w:tblGrid>
        <w:gridCol w:w="710"/>
        <w:gridCol w:w="2409"/>
        <w:gridCol w:w="1985"/>
        <w:gridCol w:w="2126"/>
        <w:gridCol w:w="4394"/>
      </w:tblGrid>
      <w:tr w:rsidR="00775C94" w:rsidRPr="00775C94" w:rsidTr="00FF3CC9">
        <w:trPr>
          <w:cantSplit/>
          <w:trHeight w:val="1316"/>
        </w:trPr>
        <w:tc>
          <w:tcPr>
            <w:tcW w:w="710"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b/>
                <w:sz w:val="26"/>
                <w:szCs w:val="26"/>
              </w:rPr>
            </w:pPr>
          </w:p>
          <w:p w:rsidR="00775C94" w:rsidRPr="00775C94" w:rsidRDefault="00775C94" w:rsidP="00775C94">
            <w:pPr>
              <w:autoSpaceDE w:val="0"/>
              <w:autoSpaceDN w:val="0"/>
              <w:adjustRightInd w:val="0"/>
              <w:jc w:val="center"/>
              <w:rPr>
                <w:b/>
                <w:sz w:val="26"/>
                <w:szCs w:val="26"/>
              </w:rPr>
            </w:pPr>
            <w:r w:rsidRPr="00775C94">
              <w:rPr>
                <w:b/>
                <w:sz w:val="26"/>
                <w:szCs w:val="26"/>
              </w:rPr>
              <w:t xml:space="preserve">№ </w:t>
            </w:r>
            <w:r w:rsidRPr="00775C94">
              <w:rPr>
                <w:b/>
                <w:sz w:val="26"/>
                <w:szCs w:val="26"/>
              </w:rPr>
              <w:br/>
            </w:r>
            <w:proofErr w:type="gramStart"/>
            <w:r w:rsidRPr="00775C94">
              <w:rPr>
                <w:b/>
                <w:sz w:val="26"/>
                <w:szCs w:val="26"/>
              </w:rPr>
              <w:t>п</w:t>
            </w:r>
            <w:proofErr w:type="gramEnd"/>
            <w:r w:rsidRPr="00775C94">
              <w:rPr>
                <w:b/>
                <w:sz w:val="26"/>
                <w:szCs w:val="26"/>
              </w:rPr>
              <w:t>/п</w:t>
            </w:r>
          </w:p>
        </w:tc>
        <w:tc>
          <w:tcPr>
            <w:tcW w:w="2409"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b/>
                <w:sz w:val="26"/>
                <w:szCs w:val="26"/>
              </w:rPr>
            </w:pPr>
          </w:p>
          <w:p w:rsidR="00775C94" w:rsidRPr="00775C94" w:rsidRDefault="00775C94" w:rsidP="00775C94">
            <w:pPr>
              <w:autoSpaceDE w:val="0"/>
              <w:autoSpaceDN w:val="0"/>
              <w:adjustRightInd w:val="0"/>
              <w:jc w:val="center"/>
              <w:rPr>
                <w:b/>
                <w:sz w:val="26"/>
                <w:szCs w:val="26"/>
              </w:rPr>
            </w:pPr>
            <w:r w:rsidRPr="00775C94">
              <w:rPr>
                <w:b/>
                <w:sz w:val="26"/>
                <w:szCs w:val="26"/>
              </w:rPr>
              <w:t>Тема аудиторской проверки (проверяемая бюджетная процедура)</w:t>
            </w:r>
          </w:p>
          <w:p w:rsidR="00775C94" w:rsidRPr="00775C94" w:rsidRDefault="00775C94" w:rsidP="00775C94">
            <w:pPr>
              <w:autoSpaceDE w:val="0"/>
              <w:autoSpaceDN w:val="0"/>
              <w:adjustRightInd w:val="0"/>
              <w:jc w:val="center"/>
              <w:rPr>
                <w:b/>
                <w:sz w:val="26"/>
                <w:szCs w:val="26"/>
              </w:rPr>
            </w:pPr>
          </w:p>
        </w:tc>
        <w:tc>
          <w:tcPr>
            <w:tcW w:w="1985"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b/>
                <w:sz w:val="26"/>
                <w:szCs w:val="26"/>
              </w:rPr>
            </w:pPr>
          </w:p>
          <w:p w:rsidR="00775C94" w:rsidRPr="00775C94" w:rsidRDefault="00775C94" w:rsidP="00775C94">
            <w:pPr>
              <w:autoSpaceDE w:val="0"/>
              <w:autoSpaceDN w:val="0"/>
              <w:adjustRightInd w:val="0"/>
              <w:jc w:val="center"/>
              <w:rPr>
                <w:b/>
                <w:sz w:val="26"/>
                <w:szCs w:val="26"/>
              </w:rPr>
            </w:pPr>
            <w:r w:rsidRPr="00775C94">
              <w:rPr>
                <w:b/>
                <w:sz w:val="26"/>
                <w:szCs w:val="26"/>
              </w:rPr>
              <w:t xml:space="preserve">Объект </w:t>
            </w:r>
          </w:p>
          <w:p w:rsidR="00775C94" w:rsidRPr="00775C94" w:rsidRDefault="00775C94" w:rsidP="00775C94">
            <w:pPr>
              <w:autoSpaceDE w:val="0"/>
              <w:autoSpaceDN w:val="0"/>
              <w:adjustRightInd w:val="0"/>
              <w:jc w:val="center"/>
              <w:rPr>
                <w:b/>
                <w:sz w:val="26"/>
                <w:szCs w:val="26"/>
              </w:rPr>
            </w:pPr>
            <w:r w:rsidRPr="00775C94">
              <w:rPr>
                <w:b/>
                <w:sz w:val="26"/>
                <w:szCs w:val="26"/>
              </w:rPr>
              <w:t xml:space="preserve">внутреннего финансового аудита </w:t>
            </w:r>
          </w:p>
        </w:tc>
        <w:tc>
          <w:tcPr>
            <w:tcW w:w="2126"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b/>
                <w:sz w:val="26"/>
                <w:szCs w:val="26"/>
              </w:rPr>
            </w:pPr>
          </w:p>
          <w:p w:rsidR="00775C94" w:rsidRPr="00775C94" w:rsidRDefault="00775C94" w:rsidP="00775C94">
            <w:pPr>
              <w:autoSpaceDE w:val="0"/>
              <w:autoSpaceDN w:val="0"/>
              <w:adjustRightInd w:val="0"/>
              <w:jc w:val="center"/>
              <w:rPr>
                <w:b/>
                <w:sz w:val="26"/>
                <w:szCs w:val="26"/>
              </w:rPr>
            </w:pPr>
            <w:r w:rsidRPr="00775C94">
              <w:rPr>
                <w:b/>
                <w:sz w:val="26"/>
                <w:szCs w:val="26"/>
              </w:rPr>
              <w:t xml:space="preserve">Срок проведения аудиторской проверки </w:t>
            </w:r>
          </w:p>
        </w:tc>
        <w:tc>
          <w:tcPr>
            <w:tcW w:w="4394"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b/>
                <w:sz w:val="26"/>
                <w:szCs w:val="26"/>
              </w:rPr>
            </w:pPr>
          </w:p>
          <w:p w:rsidR="00FF3CC9" w:rsidRDefault="00FF3CC9" w:rsidP="00775C94">
            <w:pPr>
              <w:autoSpaceDE w:val="0"/>
              <w:autoSpaceDN w:val="0"/>
              <w:adjustRightInd w:val="0"/>
              <w:jc w:val="center"/>
              <w:rPr>
                <w:b/>
                <w:sz w:val="26"/>
                <w:szCs w:val="26"/>
              </w:rPr>
            </w:pPr>
            <w:r>
              <w:rPr>
                <w:b/>
                <w:sz w:val="26"/>
                <w:szCs w:val="26"/>
              </w:rPr>
              <w:t>Ответственные</w:t>
            </w:r>
            <w:r w:rsidR="00775C94" w:rsidRPr="00775C94">
              <w:rPr>
                <w:b/>
                <w:sz w:val="26"/>
                <w:szCs w:val="26"/>
              </w:rPr>
              <w:t xml:space="preserve"> </w:t>
            </w:r>
          </w:p>
          <w:p w:rsidR="00775C94" w:rsidRPr="00FF3CC9" w:rsidRDefault="00FF3CC9" w:rsidP="00FF3CC9">
            <w:pPr>
              <w:rPr>
                <w:b/>
                <w:sz w:val="26"/>
                <w:szCs w:val="26"/>
              </w:rPr>
            </w:pPr>
            <w:r>
              <w:rPr>
                <w:b/>
                <w:sz w:val="26"/>
                <w:szCs w:val="26"/>
              </w:rPr>
              <w:t xml:space="preserve">                    </w:t>
            </w:r>
            <w:r w:rsidRPr="00FF3CC9">
              <w:rPr>
                <w:b/>
                <w:sz w:val="26"/>
                <w:szCs w:val="26"/>
              </w:rPr>
              <w:t>исполнители</w:t>
            </w:r>
          </w:p>
        </w:tc>
      </w:tr>
      <w:tr w:rsidR="00775C94" w:rsidRPr="00775C94" w:rsidTr="00FF3CC9">
        <w:trPr>
          <w:cantSplit/>
          <w:trHeight w:val="268"/>
        </w:trPr>
        <w:tc>
          <w:tcPr>
            <w:tcW w:w="710"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r w:rsidRPr="00775C94">
              <w:rPr>
                <w:sz w:val="26"/>
                <w:szCs w:val="26"/>
              </w:rPr>
              <w:t>1.</w:t>
            </w:r>
          </w:p>
        </w:tc>
        <w:tc>
          <w:tcPr>
            <w:tcW w:w="2409"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c>
          <w:tcPr>
            <w:tcW w:w="2126"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c>
          <w:tcPr>
            <w:tcW w:w="4394"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r>
      <w:tr w:rsidR="00775C94" w:rsidRPr="00775C94" w:rsidTr="00FF3CC9">
        <w:trPr>
          <w:cantSplit/>
          <w:trHeight w:val="230"/>
        </w:trPr>
        <w:tc>
          <w:tcPr>
            <w:tcW w:w="710"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r w:rsidRPr="00775C94">
              <w:rPr>
                <w:sz w:val="26"/>
                <w:szCs w:val="26"/>
              </w:rPr>
              <w:t>…</w:t>
            </w:r>
          </w:p>
        </w:tc>
        <w:tc>
          <w:tcPr>
            <w:tcW w:w="2409"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c>
          <w:tcPr>
            <w:tcW w:w="2126"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c>
          <w:tcPr>
            <w:tcW w:w="4394"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r>
      <w:tr w:rsidR="00775C94" w:rsidRPr="00775C94" w:rsidTr="00FF3CC9">
        <w:trPr>
          <w:cantSplit/>
          <w:trHeight w:val="348"/>
        </w:trPr>
        <w:tc>
          <w:tcPr>
            <w:tcW w:w="710"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r w:rsidRPr="00775C94">
              <w:rPr>
                <w:sz w:val="26"/>
                <w:szCs w:val="26"/>
              </w:rPr>
              <w:t>…</w:t>
            </w:r>
          </w:p>
        </w:tc>
        <w:tc>
          <w:tcPr>
            <w:tcW w:w="2409"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c>
          <w:tcPr>
            <w:tcW w:w="2126"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c>
          <w:tcPr>
            <w:tcW w:w="4394" w:type="dxa"/>
            <w:tcBorders>
              <w:top w:val="single" w:sz="6" w:space="0" w:color="auto"/>
              <w:left w:val="single" w:sz="6" w:space="0" w:color="auto"/>
              <w:bottom w:val="single" w:sz="6" w:space="0" w:color="auto"/>
              <w:right w:val="single" w:sz="6" w:space="0" w:color="auto"/>
            </w:tcBorders>
          </w:tcPr>
          <w:p w:rsidR="00775C94" w:rsidRPr="00775C94" w:rsidRDefault="00775C94" w:rsidP="00775C94">
            <w:pPr>
              <w:autoSpaceDE w:val="0"/>
              <w:autoSpaceDN w:val="0"/>
              <w:adjustRightInd w:val="0"/>
              <w:jc w:val="center"/>
              <w:rPr>
                <w:sz w:val="26"/>
                <w:szCs w:val="26"/>
              </w:rPr>
            </w:pPr>
          </w:p>
        </w:tc>
      </w:tr>
    </w:tbl>
    <w:p w:rsidR="00775C94" w:rsidRPr="00775C94" w:rsidRDefault="00775C94" w:rsidP="00775C94">
      <w:pPr>
        <w:rPr>
          <w:sz w:val="26"/>
          <w:szCs w:val="26"/>
        </w:rPr>
      </w:pPr>
    </w:p>
    <w:tbl>
      <w:tblPr>
        <w:tblW w:w="15450" w:type="dxa"/>
        <w:tblLayout w:type="fixed"/>
        <w:tblLook w:val="04A0" w:firstRow="1" w:lastRow="0" w:firstColumn="1" w:lastColumn="0" w:noHBand="0" w:noVBand="1"/>
      </w:tblPr>
      <w:tblGrid>
        <w:gridCol w:w="11578"/>
        <w:gridCol w:w="3872"/>
      </w:tblGrid>
      <w:tr w:rsidR="00775C94" w:rsidRPr="00775C94" w:rsidTr="00722A6E">
        <w:trPr>
          <w:trHeight w:val="342"/>
        </w:trPr>
        <w:tc>
          <w:tcPr>
            <w:tcW w:w="11580" w:type="dxa"/>
            <w:noWrap/>
            <w:vAlign w:val="bottom"/>
            <w:hideMark/>
          </w:tcPr>
          <w:p w:rsidR="00775C94" w:rsidRPr="00775C94" w:rsidRDefault="00775C94" w:rsidP="00775C94">
            <w:pPr>
              <w:spacing w:line="276" w:lineRule="auto"/>
              <w:rPr>
                <w:rFonts w:eastAsia="Calibri"/>
                <w:sz w:val="26"/>
                <w:szCs w:val="26"/>
                <w:vertAlign w:val="superscript"/>
                <w:lang w:eastAsia="en-US"/>
              </w:rPr>
            </w:pPr>
            <w:r w:rsidRPr="00775C94">
              <w:rPr>
                <w:rFonts w:eastAsia="Calibri"/>
                <w:sz w:val="26"/>
                <w:szCs w:val="26"/>
                <w:lang w:eastAsia="en-US"/>
              </w:rPr>
              <w:t xml:space="preserve">         Начальник отдела администрации   ________    _____________</w:t>
            </w:r>
          </w:p>
        </w:tc>
        <w:tc>
          <w:tcPr>
            <w:tcW w:w="3872" w:type="dxa"/>
          </w:tcPr>
          <w:p w:rsidR="00775C94" w:rsidRPr="00775C94" w:rsidRDefault="00775C94" w:rsidP="00775C94">
            <w:pPr>
              <w:spacing w:line="276" w:lineRule="auto"/>
              <w:rPr>
                <w:rFonts w:eastAsia="Calibri"/>
                <w:sz w:val="26"/>
                <w:szCs w:val="26"/>
                <w:vertAlign w:val="superscript"/>
                <w:lang w:eastAsia="en-US"/>
              </w:rPr>
            </w:pPr>
          </w:p>
        </w:tc>
      </w:tr>
    </w:tbl>
    <w:p w:rsidR="00775C94" w:rsidRPr="00775C94" w:rsidRDefault="00775C94" w:rsidP="00775C94">
      <w:pPr>
        <w:tabs>
          <w:tab w:val="center" w:pos="7639"/>
        </w:tabs>
        <w:rPr>
          <w:rFonts w:eastAsia="Calibri"/>
          <w:sz w:val="26"/>
          <w:szCs w:val="26"/>
          <w:lang w:eastAsia="en-US"/>
        </w:rPr>
      </w:pPr>
      <w:r w:rsidRPr="00775C94">
        <w:rPr>
          <w:rFonts w:eastAsia="Calibri"/>
          <w:sz w:val="26"/>
          <w:szCs w:val="26"/>
          <w:lang w:eastAsia="en-US"/>
        </w:rPr>
        <w:t xml:space="preserve">                                                                                                                         (подпись)   </w:t>
      </w:r>
      <w:r w:rsidRPr="00775C94">
        <w:rPr>
          <w:rFonts w:eastAsia="Calibri"/>
          <w:sz w:val="26"/>
          <w:szCs w:val="26"/>
          <w:lang w:eastAsia="en-US"/>
        </w:rPr>
        <w:tab/>
      </w:r>
    </w:p>
    <w:p w:rsidR="00FF3CC9" w:rsidRPr="00775C94" w:rsidRDefault="00FF3CC9" w:rsidP="00FF3CC9">
      <w:pPr>
        <w:tabs>
          <w:tab w:val="center" w:pos="7639"/>
        </w:tabs>
        <w:rPr>
          <w:rFonts w:eastAsia="Calibri"/>
          <w:sz w:val="26"/>
          <w:szCs w:val="26"/>
          <w:lang w:eastAsia="en-US"/>
        </w:rPr>
      </w:pPr>
      <w:r>
        <w:rPr>
          <w:sz w:val="26"/>
          <w:szCs w:val="26"/>
        </w:rPr>
        <w:tab/>
      </w:r>
      <w:r w:rsidRPr="00775C94">
        <w:rPr>
          <w:rFonts w:eastAsia="Calibri"/>
          <w:sz w:val="26"/>
          <w:szCs w:val="26"/>
          <w:lang w:eastAsia="en-US"/>
        </w:rPr>
        <w:t>(расшифровка подписи)</w:t>
      </w:r>
      <w:r w:rsidRPr="00775C94">
        <w:rPr>
          <w:rFonts w:eastAsia="Calibri"/>
          <w:sz w:val="26"/>
          <w:szCs w:val="26"/>
          <w:lang w:eastAsia="en-US"/>
        </w:rPr>
        <w:tab/>
      </w:r>
    </w:p>
    <w:p w:rsidR="00775C94" w:rsidRPr="00775C94" w:rsidRDefault="00775C94" w:rsidP="00FF3CC9">
      <w:pPr>
        <w:tabs>
          <w:tab w:val="left" w:pos="7639"/>
        </w:tabs>
        <w:ind w:firstLine="709"/>
        <w:rPr>
          <w:sz w:val="26"/>
          <w:szCs w:val="26"/>
        </w:rPr>
      </w:pPr>
    </w:p>
    <w:p w:rsidR="00775C94" w:rsidRPr="00775C94" w:rsidRDefault="00775C94" w:rsidP="00775C94"/>
    <w:p w:rsidR="00775C94" w:rsidRPr="00775C94" w:rsidRDefault="00775C94" w:rsidP="00775C94"/>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Default="00FF3CC9" w:rsidP="00FF3CC9">
      <w:pPr>
        <w:jc w:val="right"/>
        <w:rPr>
          <w:rFonts w:eastAsia="Calibri"/>
          <w:lang w:eastAsia="en-US"/>
        </w:rPr>
      </w:pPr>
    </w:p>
    <w:p w:rsidR="00FF3CC9" w:rsidRPr="00FF3CC9" w:rsidRDefault="00FF3CC9" w:rsidP="00FF3CC9">
      <w:pPr>
        <w:jc w:val="right"/>
        <w:rPr>
          <w:rFonts w:eastAsia="Calibri"/>
          <w:lang w:eastAsia="en-US"/>
        </w:rPr>
      </w:pPr>
      <w:r w:rsidRPr="00FF3CC9">
        <w:rPr>
          <w:rFonts w:eastAsia="Calibri"/>
          <w:lang w:eastAsia="en-US"/>
        </w:rPr>
        <w:lastRenderedPageBreak/>
        <w:t xml:space="preserve">Приложение № </w:t>
      </w:r>
      <w:r>
        <w:rPr>
          <w:rFonts w:eastAsia="Calibri"/>
          <w:lang w:eastAsia="en-US"/>
        </w:rPr>
        <w:t>5</w:t>
      </w:r>
    </w:p>
    <w:p w:rsidR="00FF3CC9" w:rsidRPr="00FF3CC9" w:rsidRDefault="00FF3CC9" w:rsidP="00FF3CC9">
      <w:pPr>
        <w:jc w:val="right"/>
        <w:rPr>
          <w:rFonts w:eastAsia="Calibri"/>
          <w:lang w:eastAsia="en-US"/>
        </w:rPr>
      </w:pPr>
      <w:r w:rsidRPr="00FF3CC9">
        <w:rPr>
          <w:rFonts w:eastAsia="Calibri"/>
          <w:lang w:eastAsia="en-US"/>
        </w:rPr>
        <w:t>к  Порядку осуществления</w:t>
      </w:r>
    </w:p>
    <w:p w:rsidR="00FF3CC9" w:rsidRPr="00FF3CC9" w:rsidRDefault="00FF3CC9" w:rsidP="00FF3CC9">
      <w:pPr>
        <w:jc w:val="right"/>
        <w:rPr>
          <w:rFonts w:eastAsia="Calibri"/>
          <w:lang w:eastAsia="en-US"/>
        </w:rPr>
      </w:pPr>
      <w:r w:rsidRPr="00FF3CC9">
        <w:rPr>
          <w:rFonts w:eastAsia="Calibri"/>
          <w:lang w:eastAsia="en-US"/>
        </w:rPr>
        <w:t>внутреннего финансового контроля</w:t>
      </w:r>
    </w:p>
    <w:p w:rsidR="00FF3CC9" w:rsidRPr="00FF3CC9" w:rsidRDefault="00FF3CC9" w:rsidP="00FF3CC9">
      <w:pPr>
        <w:jc w:val="right"/>
        <w:rPr>
          <w:rFonts w:eastAsia="Calibri"/>
          <w:lang w:eastAsia="en-US"/>
        </w:rPr>
      </w:pPr>
      <w:r w:rsidRPr="00FF3CC9">
        <w:rPr>
          <w:rFonts w:eastAsia="Calibri"/>
          <w:lang w:eastAsia="en-US"/>
        </w:rPr>
        <w:t>и внутреннего финансового аудита</w:t>
      </w:r>
    </w:p>
    <w:p w:rsidR="00FF3CC9" w:rsidRPr="00FF3CC9" w:rsidRDefault="00FF3CC9" w:rsidP="00FF3CC9">
      <w:pPr>
        <w:jc w:val="right"/>
        <w:rPr>
          <w:rFonts w:eastAsia="Calibri"/>
          <w:lang w:eastAsia="en-US"/>
        </w:rPr>
      </w:pPr>
      <w:proofErr w:type="gramStart"/>
      <w:r w:rsidRPr="00FF3CC9">
        <w:rPr>
          <w:rFonts w:eastAsia="Calibri"/>
          <w:lang w:eastAsia="en-US"/>
        </w:rPr>
        <w:t>утвержденному</w:t>
      </w:r>
      <w:proofErr w:type="gramEnd"/>
      <w:r w:rsidRPr="00FF3CC9">
        <w:rPr>
          <w:rFonts w:eastAsia="Calibri"/>
          <w:lang w:eastAsia="en-US"/>
        </w:rPr>
        <w:t xml:space="preserve"> постановлением Администрации</w:t>
      </w:r>
    </w:p>
    <w:p w:rsidR="00FF3CC9" w:rsidRPr="00FF3CC9" w:rsidRDefault="00FF3CC9" w:rsidP="00FF3CC9">
      <w:pPr>
        <w:jc w:val="right"/>
        <w:rPr>
          <w:rFonts w:eastAsia="Calibri"/>
          <w:lang w:eastAsia="en-US"/>
        </w:rPr>
      </w:pPr>
      <w:r w:rsidRPr="00FF3CC9">
        <w:rPr>
          <w:rFonts w:eastAsia="Calibri"/>
          <w:lang w:eastAsia="en-US"/>
        </w:rPr>
        <w:t>Покровского сельсовета</w:t>
      </w:r>
    </w:p>
    <w:p w:rsidR="00FF3CC9" w:rsidRPr="00FF3CC9" w:rsidRDefault="00FC06F7" w:rsidP="00FF3CC9">
      <w:pPr>
        <w:jc w:val="right"/>
        <w:rPr>
          <w:rFonts w:eastAsia="Calibri"/>
          <w:lang w:eastAsia="en-US"/>
        </w:rPr>
      </w:pPr>
      <w:r>
        <w:rPr>
          <w:rFonts w:eastAsia="Calibri"/>
          <w:lang w:eastAsia="en-US"/>
        </w:rPr>
        <w:t>от  20.11. 2017г. №58</w:t>
      </w:r>
      <w:r w:rsidR="00FF3CC9" w:rsidRPr="00FF3CC9">
        <w:rPr>
          <w:rFonts w:eastAsia="Calibri"/>
          <w:lang w:eastAsia="en-US"/>
        </w:rPr>
        <w:t xml:space="preserve"> </w:t>
      </w:r>
    </w:p>
    <w:p w:rsidR="00FF3CC9" w:rsidRPr="00FF3CC9" w:rsidRDefault="00FF3CC9" w:rsidP="00FF3CC9">
      <w:pPr>
        <w:autoSpaceDE w:val="0"/>
        <w:autoSpaceDN w:val="0"/>
        <w:spacing w:after="240"/>
        <w:jc w:val="right"/>
        <w:rPr>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992"/>
        <w:gridCol w:w="1134"/>
      </w:tblGrid>
      <w:tr w:rsidR="00FF3CC9" w:rsidRPr="00FF3CC9" w:rsidTr="00722A6E">
        <w:trPr>
          <w:jc w:val="center"/>
        </w:trPr>
        <w:tc>
          <w:tcPr>
            <w:tcW w:w="992" w:type="dxa"/>
            <w:tcBorders>
              <w:top w:val="nil"/>
              <w:left w:val="nil"/>
              <w:bottom w:val="nil"/>
              <w:right w:val="nil"/>
            </w:tcBorders>
            <w:vAlign w:val="bottom"/>
          </w:tcPr>
          <w:p w:rsidR="00FF3CC9" w:rsidRPr="00FF3CC9" w:rsidRDefault="00FF3CC9" w:rsidP="00FF3CC9">
            <w:pPr>
              <w:autoSpaceDE w:val="0"/>
              <w:autoSpaceDN w:val="0"/>
              <w:rPr>
                <w:b/>
                <w:sz w:val="26"/>
                <w:szCs w:val="26"/>
              </w:rPr>
            </w:pPr>
          </w:p>
          <w:p w:rsidR="00FF3CC9" w:rsidRPr="00FF3CC9" w:rsidRDefault="00FF3CC9" w:rsidP="00FF3CC9">
            <w:pPr>
              <w:autoSpaceDE w:val="0"/>
              <w:autoSpaceDN w:val="0"/>
              <w:rPr>
                <w:b/>
                <w:sz w:val="26"/>
                <w:szCs w:val="26"/>
              </w:rPr>
            </w:pPr>
            <w:r w:rsidRPr="00FF3CC9">
              <w:rPr>
                <w:b/>
                <w:sz w:val="26"/>
                <w:szCs w:val="26"/>
              </w:rPr>
              <w:t>АКТ №</w:t>
            </w:r>
          </w:p>
        </w:tc>
        <w:tc>
          <w:tcPr>
            <w:tcW w:w="1134" w:type="dxa"/>
            <w:tcBorders>
              <w:top w:val="nil"/>
              <w:left w:val="nil"/>
              <w:bottom w:val="single" w:sz="4" w:space="0" w:color="auto"/>
              <w:right w:val="nil"/>
            </w:tcBorders>
            <w:vAlign w:val="bottom"/>
          </w:tcPr>
          <w:p w:rsidR="00FF3CC9" w:rsidRPr="00FF3CC9" w:rsidRDefault="00FF3CC9" w:rsidP="00FF3CC9">
            <w:pPr>
              <w:autoSpaceDE w:val="0"/>
              <w:autoSpaceDN w:val="0"/>
              <w:jc w:val="center"/>
              <w:rPr>
                <w:b/>
                <w:sz w:val="26"/>
                <w:szCs w:val="26"/>
              </w:rPr>
            </w:pPr>
          </w:p>
        </w:tc>
      </w:tr>
    </w:tbl>
    <w:p w:rsidR="00FF3CC9" w:rsidRPr="00FF3CC9" w:rsidRDefault="00FF3CC9" w:rsidP="00FF3CC9">
      <w:pPr>
        <w:autoSpaceDE w:val="0"/>
        <w:autoSpaceDN w:val="0"/>
        <w:jc w:val="center"/>
        <w:rPr>
          <w:b/>
          <w:sz w:val="26"/>
          <w:szCs w:val="26"/>
        </w:rPr>
      </w:pPr>
      <w:r w:rsidRPr="00FF3CC9">
        <w:rPr>
          <w:b/>
          <w:sz w:val="26"/>
          <w:szCs w:val="26"/>
        </w:rPr>
        <w:t>по результатам аудиторской проверки</w:t>
      </w:r>
    </w:p>
    <w:p w:rsidR="00FF3CC9" w:rsidRPr="00FF3CC9" w:rsidRDefault="00FF3CC9" w:rsidP="00FF3CC9">
      <w:pPr>
        <w:autoSpaceDE w:val="0"/>
        <w:autoSpaceDN w:val="0"/>
        <w:jc w:val="center"/>
      </w:pPr>
    </w:p>
    <w:p w:rsidR="00FF3CC9" w:rsidRPr="00FF3CC9" w:rsidRDefault="00FF3CC9" w:rsidP="00FF3CC9">
      <w:pPr>
        <w:pBdr>
          <w:top w:val="single" w:sz="4" w:space="1" w:color="auto"/>
        </w:pBdr>
        <w:autoSpaceDE w:val="0"/>
        <w:autoSpaceDN w:val="0"/>
        <w:jc w:val="center"/>
        <w:rPr>
          <w:sz w:val="20"/>
          <w:szCs w:val="20"/>
        </w:rPr>
      </w:pPr>
      <w:r w:rsidRPr="00FF3CC9">
        <w:rPr>
          <w:sz w:val="20"/>
          <w:szCs w:val="20"/>
        </w:rPr>
        <w:t>(тема аудиторской проверки)</w:t>
      </w:r>
    </w:p>
    <w:p w:rsidR="00FF3CC9" w:rsidRPr="00FF3CC9" w:rsidRDefault="00FF3CC9" w:rsidP="00FF3CC9">
      <w:pPr>
        <w:autoSpaceDE w:val="0"/>
        <w:autoSpaceDN w:val="0"/>
        <w:jc w:val="center"/>
      </w:pPr>
    </w:p>
    <w:p w:rsidR="00FF3CC9" w:rsidRPr="00FF3CC9" w:rsidRDefault="00FF3CC9" w:rsidP="00FF3CC9">
      <w:pPr>
        <w:pBdr>
          <w:top w:val="single" w:sz="4" w:space="1" w:color="auto"/>
        </w:pBdr>
        <w:autoSpaceDE w:val="0"/>
        <w:autoSpaceDN w:val="0"/>
        <w:spacing w:after="240"/>
        <w:jc w:val="center"/>
        <w:rPr>
          <w:sz w:val="20"/>
          <w:szCs w:val="20"/>
        </w:rPr>
      </w:pPr>
      <w:r w:rsidRPr="00FF3CC9">
        <w:rPr>
          <w:sz w:val="20"/>
          <w:szCs w:val="20"/>
        </w:rPr>
        <w:t>(проверяемый период)</w:t>
      </w:r>
    </w:p>
    <w:tbl>
      <w:tblPr>
        <w:tblW w:w="0" w:type="auto"/>
        <w:tblLayout w:type="fixed"/>
        <w:tblCellMar>
          <w:left w:w="28" w:type="dxa"/>
          <w:right w:w="28" w:type="dxa"/>
        </w:tblCellMar>
        <w:tblLook w:val="0000" w:firstRow="0" w:lastRow="0" w:firstColumn="0" w:lastColumn="0" w:noHBand="0" w:noVBand="0"/>
      </w:tblPr>
      <w:tblGrid>
        <w:gridCol w:w="3402"/>
        <w:gridCol w:w="3969"/>
        <w:gridCol w:w="1985"/>
      </w:tblGrid>
      <w:tr w:rsidR="00FF3CC9" w:rsidRPr="00FF3CC9" w:rsidTr="00722A6E">
        <w:tc>
          <w:tcPr>
            <w:tcW w:w="3402"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c>
          <w:tcPr>
            <w:tcW w:w="3969" w:type="dxa"/>
            <w:tcBorders>
              <w:top w:val="nil"/>
              <w:left w:val="nil"/>
              <w:bottom w:val="nil"/>
              <w:right w:val="nil"/>
            </w:tcBorders>
            <w:vAlign w:val="bottom"/>
          </w:tcPr>
          <w:p w:rsidR="00FF3CC9" w:rsidRPr="00FF3CC9" w:rsidRDefault="00FF3CC9" w:rsidP="00FF3CC9">
            <w:pPr>
              <w:autoSpaceDE w:val="0"/>
              <w:autoSpaceDN w:val="0"/>
            </w:pPr>
          </w:p>
        </w:tc>
        <w:tc>
          <w:tcPr>
            <w:tcW w:w="1985"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r>
      <w:tr w:rsidR="00FF3CC9" w:rsidRPr="00FF3CC9" w:rsidTr="00722A6E">
        <w:tc>
          <w:tcPr>
            <w:tcW w:w="3402"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(место составления Акта)</w:t>
            </w:r>
          </w:p>
        </w:tc>
        <w:tc>
          <w:tcPr>
            <w:tcW w:w="3969" w:type="dxa"/>
            <w:tcBorders>
              <w:top w:val="nil"/>
              <w:left w:val="nil"/>
              <w:bottom w:val="nil"/>
              <w:right w:val="nil"/>
            </w:tcBorders>
          </w:tcPr>
          <w:p w:rsidR="00FF3CC9" w:rsidRPr="00FF3CC9" w:rsidRDefault="00FF3CC9" w:rsidP="00FF3CC9">
            <w:pPr>
              <w:autoSpaceDE w:val="0"/>
              <w:autoSpaceDN w:val="0"/>
              <w:rPr>
                <w:sz w:val="20"/>
                <w:szCs w:val="20"/>
              </w:rPr>
            </w:pPr>
          </w:p>
        </w:tc>
        <w:tc>
          <w:tcPr>
            <w:tcW w:w="1985"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(дата)</w:t>
            </w:r>
          </w:p>
        </w:tc>
      </w:tr>
    </w:tbl>
    <w:p w:rsidR="00FF3CC9" w:rsidRPr="00FF3CC9" w:rsidRDefault="00FF3CC9" w:rsidP="00FF3CC9">
      <w:pPr>
        <w:autoSpaceDE w:val="0"/>
        <w:autoSpaceDN w:val="0"/>
        <w:spacing w:before="240"/>
        <w:ind w:left="567"/>
      </w:pPr>
      <w:r w:rsidRPr="00FF3CC9">
        <w:t xml:space="preserve">Во исполнение  </w:t>
      </w:r>
    </w:p>
    <w:p w:rsidR="00FF3CC9" w:rsidRPr="00FF3CC9" w:rsidRDefault="00FF3CC9" w:rsidP="00FF3CC9">
      <w:pPr>
        <w:pBdr>
          <w:top w:val="single" w:sz="4" w:space="1" w:color="auto"/>
        </w:pBdr>
        <w:autoSpaceDE w:val="0"/>
        <w:autoSpaceDN w:val="0"/>
        <w:ind w:left="2251"/>
        <w:jc w:val="center"/>
        <w:rPr>
          <w:sz w:val="20"/>
          <w:szCs w:val="20"/>
        </w:rPr>
      </w:pPr>
      <w:r w:rsidRPr="00FF3CC9">
        <w:rPr>
          <w:sz w:val="20"/>
          <w:szCs w:val="20"/>
        </w:rPr>
        <w:t>(реквизиты решения о назначен</w:t>
      </w:r>
      <w:proofErr w:type="gramStart"/>
      <w:r w:rsidRPr="00FF3CC9">
        <w:rPr>
          <w:sz w:val="20"/>
          <w:szCs w:val="20"/>
        </w:rPr>
        <w:t>ии ау</w:t>
      </w:r>
      <w:proofErr w:type="gramEnd"/>
      <w:r w:rsidRPr="00FF3CC9">
        <w:rPr>
          <w:sz w:val="20"/>
          <w:szCs w:val="20"/>
        </w:rPr>
        <w:t>диторской проверки)</w:t>
      </w:r>
    </w:p>
    <w:p w:rsidR="00FF3CC9" w:rsidRPr="00FF3CC9" w:rsidRDefault="00FF3CC9" w:rsidP="00FF3CC9">
      <w:pPr>
        <w:autoSpaceDE w:val="0"/>
        <w:autoSpaceDN w:val="0"/>
      </w:pPr>
      <w:r w:rsidRPr="00FF3CC9">
        <w:t xml:space="preserve">в соответствии с Программой  </w:t>
      </w:r>
    </w:p>
    <w:p w:rsidR="00FF3CC9" w:rsidRPr="00FF3CC9" w:rsidRDefault="00FF3CC9" w:rsidP="00FF3CC9">
      <w:pPr>
        <w:pBdr>
          <w:top w:val="single" w:sz="4" w:space="1" w:color="auto"/>
        </w:pBdr>
        <w:autoSpaceDE w:val="0"/>
        <w:autoSpaceDN w:val="0"/>
        <w:ind w:left="3164"/>
        <w:jc w:val="center"/>
        <w:rPr>
          <w:sz w:val="20"/>
          <w:szCs w:val="20"/>
        </w:rPr>
      </w:pPr>
      <w:r w:rsidRPr="00FF3CC9">
        <w:rPr>
          <w:sz w:val="20"/>
          <w:szCs w:val="20"/>
        </w:rPr>
        <w:t>(реквизиты Программы аудиторской проверки)</w:t>
      </w:r>
    </w:p>
    <w:p w:rsidR="00FF3CC9" w:rsidRPr="00FF3CC9" w:rsidRDefault="00FF3CC9" w:rsidP="00FF3CC9">
      <w:pPr>
        <w:autoSpaceDE w:val="0"/>
        <w:autoSpaceDN w:val="0"/>
      </w:pPr>
      <w:r w:rsidRPr="00FF3CC9">
        <w:t>в составе:</w:t>
      </w:r>
    </w:p>
    <w:p w:rsidR="00FF3CC9" w:rsidRPr="00FF3CC9" w:rsidRDefault="00FF3CC9" w:rsidP="00FF3CC9">
      <w:pPr>
        <w:autoSpaceDE w:val="0"/>
        <w:autoSpaceDN w:val="0"/>
      </w:pPr>
    </w:p>
    <w:p w:rsidR="00FF3CC9" w:rsidRPr="00FF3CC9" w:rsidRDefault="00FF3CC9" w:rsidP="00FF3CC9">
      <w:pPr>
        <w:autoSpaceDE w:val="0"/>
        <w:autoSpaceDN w:val="0"/>
      </w:pPr>
      <w:r w:rsidRPr="00FF3CC9">
        <w:t>Фамилия, инициалы руководителя комиссии по внутреннему финансовому аудиту – должность должностных лиц по внутреннему финансовому аудиту,</w:t>
      </w:r>
    </w:p>
    <w:p w:rsidR="00FF3CC9" w:rsidRPr="00FF3CC9" w:rsidRDefault="00FF3CC9" w:rsidP="00FF3CC9">
      <w:pPr>
        <w:autoSpaceDE w:val="0"/>
        <w:autoSpaceDN w:val="0"/>
        <w:rPr>
          <w:sz w:val="20"/>
          <w:szCs w:val="20"/>
        </w:rPr>
      </w:pPr>
      <w:r w:rsidRPr="00FF3CC9">
        <w:rPr>
          <w:sz w:val="20"/>
          <w:szCs w:val="20"/>
        </w:rPr>
        <w:t>(в творительном падеже)</w:t>
      </w:r>
    </w:p>
    <w:p w:rsidR="00FF3CC9" w:rsidRPr="00FF3CC9" w:rsidRDefault="00FF3CC9" w:rsidP="00FF3CC9">
      <w:pPr>
        <w:autoSpaceDE w:val="0"/>
        <w:autoSpaceDN w:val="0"/>
      </w:pPr>
    </w:p>
    <w:p w:rsidR="00FF3CC9" w:rsidRPr="00FF3CC9" w:rsidRDefault="00FF3CC9" w:rsidP="00FF3CC9">
      <w:pPr>
        <w:autoSpaceDE w:val="0"/>
        <w:autoSpaceDN w:val="0"/>
        <w:rPr>
          <w:sz w:val="20"/>
          <w:szCs w:val="20"/>
        </w:rPr>
      </w:pPr>
      <w:r w:rsidRPr="00FF3CC9">
        <w:t xml:space="preserve">Фамилия, инициалы должностных лиц по внутреннему финансовому аудиту </w:t>
      </w:r>
      <w:r w:rsidRPr="00FF3CC9">
        <w:rPr>
          <w:sz w:val="20"/>
          <w:szCs w:val="20"/>
        </w:rPr>
        <w:t>(в творительном падеже)</w:t>
      </w:r>
    </w:p>
    <w:p w:rsidR="00FF3CC9" w:rsidRPr="00FF3CC9" w:rsidRDefault="00FF3CC9" w:rsidP="00FF3CC9">
      <w:pPr>
        <w:autoSpaceDE w:val="0"/>
        <w:autoSpaceDN w:val="0"/>
      </w:pPr>
      <w:r w:rsidRPr="00FF3CC9">
        <w:t>…</w:t>
      </w:r>
    </w:p>
    <w:p w:rsidR="00FF3CC9" w:rsidRPr="00FF3CC9" w:rsidRDefault="00FF3CC9" w:rsidP="00FF3CC9">
      <w:pPr>
        <w:autoSpaceDE w:val="0"/>
        <w:autoSpaceDN w:val="0"/>
      </w:pPr>
    </w:p>
    <w:p w:rsidR="00FF3CC9" w:rsidRPr="00FF3CC9" w:rsidRDefault="00FF3CC9" w:rsidP="00FF3CC9">
      <w:pPr>
        <w:autoSpaceDE w:val="0"/>
        <w:autoSpaceDN w:val="0"/>
      </w:pPr>
      <w:r w:rsidRPr="00FF3CC9">
        <w:t>проведена аудиторская проверка</w:t>
      </w: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jc w:val="center"/>
        <w:rPr>
          <w:sz w:val="20"/>
          <w:szCs w:val="20"/>
        </w:rPr>
      </w:pPr>
      <w:r w:rsidRPr="00FF3CC9">
        <w:rPr>
          <w:sz w:val="20"/>
          <w:szCs w:val="20"/>
        </w:rPr>
        <w:t>(тема аудиторской проверки)</w:t>
      </w: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jc w:val="center"/>
        <w:rPr>
          <w:sz w:val="20"/>
          <w:szCs w:val="20"/>
        </w:rPr>
      </w:pPr>
      <w:r w:rsidRPr="00FF3CC9">
        <w:rPr>
          <w:sz w:val="20"/>
          <w:szCs w:val="20"/>
        </w:rPr>
        <w:t>(проверяемый период)</w:t>
      </w:r>
    </w:p>
    <w:p w:rsidR="00FF3CC9" w:rsidRPr="00FF3CC9" w:rsidRDefault="00FF3CC9" w:rsidP="00FF3CC9">
      <w:pPr>
        <w:autoSpaceDE w:val="0"/>
        <w:autoSpaceDN w:val="0"/>
      </w:pPr>
      <w:r w:rsidRPr="00FF3CC9">
        <w:t xml:space="preserve">Вид аудиторской проверки:  </w:t>
      </w:r>
    </w:p>
    <w:p w:rsidR="00FF3CC9" w:rsidRPr="00FF3CC9" w:rsidRDefault="00FF3CC9" w:rsidP="00FF3CC9">
      <w:pPr>
        <w:pBdr>
          <w:top w:val="single" w:sz="4" w:space="1" w:color="auto"/>
        </w:pBdr>
        <w:autoSpaceDE w:val="0"/>
        <w:autoSpaceDN w:val="0"/>
        <w:ind w:left="2948"/>
        <w:rPr>
          <w:sz w:val="2"/>
          <w:szCs w:val="2"/>
        </w:rPr>
      </w:pPr>
    </w:p>
    <w:p w:rsidR="00FF3CC9" w:rsidRPr="00FF3CC9" w:rsidRDefault="00FF3CC9" w:rsidP="00FF3CC9">
      <w:pPr>
        <w:autoSpaceDE w:val="0"/>
        <w:autoSpaceDN w:val="0"/>
      </w:pPr>
      <w:r w:rsidRPr="00FF3CC9">
        <w:t xml:space="preserve">Срок проведения аудиторской проверки:  </w:t>
      </w:r>
    </w:p>
    <w:p w:rsidR="00FF3CC9" w:rsidRPr="00FF3CC9" w:rsidRDefault="00FF3CC9" w:rsidP="00FF3CC9">
      <w:pPr>
        <w:pBdr>
          <w:top w:val="single" w:sz="4" w:space="1" w:color="auto"/>
        </w:pBdr>
        <w:autoSpaceDE w:val="0"/>
        <w:autoSpaceDN w:val="0"/>
        <w:ind w:left="4305"/>
        <w:rPr>
          <w:sz w:val="2"/>
          <w:szCs w:val="2"/>
        </w:rPr>
      </w:pPr>
    </w:p>
    <w:p w:rsidR="00FF3CC9" w:rsidRPr="00FF3CC9" w:rsidRDefault="00FF3CC9" w:rsidP="00FF3CC9">
      <w:pPr>
        <w:autoSpaceDE w:val="0"/>
        <w:autoSpaceDN w:val="0"/>
      </w:pPr>
      <w:r w:rsidRPr="00FF3CC9">
        <w:t xml:space="preserve">Методы проведения аудиторской проверки:  </w:t>
      </w:r>
    </w:p>
    <w:p w:rsidR="00FF3CC9" w:rsidRPr="00FF3CC9" w:rsidRDefault="00FF3CC9" w:rsidP="00FF3CC9">
      <w:pPr>
        <w:pBdr>
          <w:top w:val="single" w:sz="4" w:space="1" w:color="auto"/>
        </w:pBdr>
        <w:autoSpaceDE w:val="0"/>
        <w:autoSpaceDN w:val="0"/>
        <w:ind w:left="4621"/>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r w:rsidRPr="00FF3CC9">
        <w:t>Перечень вопросов, изученных в ходе аудиторской проверки:</w:t>
      </w:r>
    </w:p>
    <w:p w:rsidR="00FF3CC9" w:rsidRPr="00FF3CC9" w:rsidRDefault="00FF3CC9" w:rsidP="00FF3CC9">
      <w:pPr>
        <w:autoSpaceDE w:val="0"/>
        <w:autoSpaceDN w:val="0"/>
      </w:pPr>
      <w:r w:rsidRPr="00FF3CC9">
        <w:t xml:space="preserve">1.  </w:t>
      </w:r>
    </w:p>
    <w:p w:rsidR="00FF3CC9" w:rsidRPr="00FF3CC9" w:rsidRDefault="00FF3CC9" w:rsidP="00FF3CC9">
      <w:pPr>
        <w:pBdr>
          <w:top w:val="single" w:sz="4" w:space="1" w:color="auto"/>
        </w:pBdr>
        <w:autoSpaceDE w:val="0"/>
        <w:autoSpaceDN w:val="0"/>
        <w:ind w:left="284"/>
        <w:rPr>
          <w:sz w:val="2"/>
          <w:szCs w:val="2"/>
        </w:rPr>
      </w:pPr>
    </w:p>
    <w:p w:rsidR="00FF3CC9" w:rsidRPr="00FF3CC9" w:rsidRDefault="00FF3CC9" w:rsidP="00FF3CC9">
      <w:pPr>
        <w:autoSpaceDE w:val="0"/>
        <w:autoSpaceDN w:val="0"/>
      </w:pPr>
      <w:r w:rsidRPr="00FF3CC9">
        <w:t xml:space="preserve">2.  </w:t>
      </w:r>
    </w:p>
    <w:p w:rsidR="00FF3CC9" w:rsidRPr="00FF3CC9" w:rsidRDefault="00FF3CC9" w:rsidP="00FF3CC9">
      <w:pPr>
        <w:pBdr>
          <w:top w:val="single" w:sz="4" w:space="1" w:color="auto"/>
        </w:pBdr>
        <w:autoSpaceDE w:val="0"/>
        <w:autoSpaceDN w:val="0"/>
        <w:ind w:left="284"/>
        <w:rPr>
          <w:sz w:val="2"/>
          <w:szCs w:val="2"/>
        </w:rPr>
      </w:pPr>
    </w:p>
    <w:p w:rsidR="00FF3CC9" w:rsidRPr="00FF3CC9" w:rsidRDefault="00FF3CC9" w:rsidP="00FF3CC9">
      <w:pPr>
        <w:autoSpaceDE w:val="0"/>
        <w:autoSpaceDN w:val="0"/>
      </w:pPr>
      <w:r w:rsidRPr="00FF3CC9">
        <w:t xml:space="preserve">3.  </w:t>
      </w:r>
    </w:p>
    <w:p w:rsidR="00FF3CC9" w:rsidRPr="00FF3CC9" w:rsidRDefault="00FF3CC9" w:rsidP="00FF3CC9">
      <w:pPr>
        <w:pBdr>
          <w:top w:val="single" w:sz="4" w:space="1" w:color="auto"/>
        </w:pBdr>
        <w:autoSpaceDE w:val="0"/>
        <w:autoSpaceDN w:val="0"/>
        <w:ind w:left="284"/>
        <w:rPr>
          <w:sz w:val="2"/>
          <w:szCs w:val="2"/>
        </w:rPr>
      </w:pPr>
    </w:p>
    <w:p w:rsidR="00FF3CC9" w:rsidRPr="00FF3CC9" w:rsidRDefault="00FF3CC9" w:rsidP="00FF3CC9">
      <w:pPr>
        <w:autoSpaceDE w:val="0"/>
        <w:autoSpaceDN w:val="0"/>
      </w:pPr>
      <w:r w:rsidRPr="00FF3CC9">
        <w:t>...</w:t>
      </w:r>
    </w:p>
    <w:p w:rsidR="00FF3CC9" w:rsidRPr="00FF3CC9" w:rsidRDefault="00FF3CC9" w:rsidP="00FF3CC9">
      <w:pPr>
        <w:autoSpaceDE w:val="0"/>
        <w:autoSpaceDN w:val="0"/>
      </w:pPr>
      <w:r w:rsidRPr="00FF3CC9">
        <w:t>Краткая информация об объектах аудита.</w:t>
      </w: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spacing w:before="240"/>
      </w:pPr>
      <w:r w:rsidRPr="00FF3CC9">
        <w:t>Проверка проведена в присутствии</w:t>
      </w: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jc w:val="center"/>
        <w:rPr>
          <w:sz w:val="20"/>
          <w:szCs w:val="20"/>
        </w:rPr>
      </w:pPr>
      <w:r w:rsidRPr="00FF3CC9">
        <w:rPr>
          <w:sz w:val="20"/>
          <w:szCs w:val="20"/>
        </w:rPr>
        <w:t>(должность, Ф.И.О. начальника объекта аудита (иных уполномоченных лиц))</w:t>
      </w:r>
    </w:p>
    <w:p w:rsidR="00FF3CC9" w:rsidRPr="00FF3CC9" w:rsidRDefault="00FF3CC9" w:rsidP="00FF3CC9">
      <w:pPr>
        <w:autoSpaceDE w:val="0"/>
        <w:autoSpaceDN w:val="0"/>
        <w:spacing w:after="240"/>
        <w:jc w:val="center"/>
        <w:rPr>
          <w:sz w:val="20"/>
          <w:szCs w:val="20"/>
        </w:rPr>
      </w:pPr>
      <w:r w:rsidRPr="00FF3CC9">
        <w:rPr>
          <w:sz w:val="20"/>
          <w:szCs w:val="20"/>
        </w:rPr>
        <w:t>(заполняется в случае осуществления проверки по месту нахождения объекта аудита)</w:t>
      </w:r>
    </w:p>
    <w:p w:rsidR="00FF3CC9" w:rsidRPr="00FF3CC9" w:rsidRDefault="00FF3CC9" w:rsidP="00FF3CC9">
      <w:pPr>
        <w:autoSpaceDE w:val="0"/>
        <w:autoSpaceDN w:val="0"/>
        <w:ind w:firstLine="567"/>
      </w:pPr>
      <w:r w:rsidRPr="00FF3CC9">
        <w:t>В ходе проведения аудиторской проверки установлено следующее.</w:t>
      </w:r>
    </w:p>
    <w:p w:rsidR="00FF3CC9" w:rsidRPr="00FF3CC9" w:rsidRDefault="00FF3CC9" w:rsidP="00FF3CC9">
      <w:pPr>
        <w:autoSpaceDE w:val="0"/>
        <w:autoSpaceDN w:val="0"/>
        <w:ind w:firstLine="567"/>
      </w:pPr>
      <w:r w:rsidRPr="00FF3CC9">
        <w:t xml:space="preserve">По вопросу № 1  </w:t>
      </w:r>
    </w:p>
    <w:p w:rsidR="00FF3CC9" w:rsidRPr="00FF3CC9" w:rsidRDefault="00FF3CC9" w:rsidP="00FF3CC9">
      <w:pPr>
        <w:pBdr>
          <w:top w:val="single" w:sz="4" w:space="1" w:color="auto"/>
        </w:pBdr>
        <w:autoSpaceDE w:val="0"/>
        <w:autoSpaceDN w:val="0"/>
        <w:ind w:left="2325"/>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ind w:firstLine="567"/>
      </w:pPr>
      <w:r w:rsidRPr="00FF3CC9">
        <w:t xml:space="preserve">По вопросу № 2  </w:t>
      </w:r>
    </w:p>
    <w:p w:rsidR="00FF3CC9" w:rsidRPr="00FF3CC9" w:rsidRDefault="00FF3CC9" w:rsidP="00FF3CC9">
      <w:pPr>
        <w:pBdr>
          <w:top w:val="single" w:sz="4" w:space="1" w:color="auto"/>
        </w:pBdr>
        <w:autoSpaceDE w:val="0"/>
        <w:autoSpaceDN w:val="0"/>
        <w:ind w:left="2325"/>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ind w:firstLine="567"/>
      </w:pPr>
      <w:r w:rsidRPr="00FF3CC9">
        <w:t>...</w:t>
      </w:r>
    </w:p>
    <w:p w:rsidR="00FF3CC9" w:rsidRPr="00FF3CC9" w:rsidRDefault="00FF3CC9" w:rsidP="00FF3CC9">
      <w:pPr>
        <w:autoSpaceDE w:val="0"/>
        <w:autoSpaceDN w:val="0"/>
        <w:ind w:firstLine="567"/>
        <w:jc w:val="both"/>
      </w:pPr>
      <w:r w:rsidRPr="00FF3CC9">
        <w:t>Краткое изложение результатов аудиторской проверки в разрезе исследуемых вопросов со ссылкой на прилагаемые к Акту документы.</w:t>
      </w: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rPr>
          <w:sz w:val="2"/>
          <w:szCs w:val="2"/>
        </w:rPr>
      </w:pPr>
    </w:p>
    <w:p w:rsidR="00FF3CC9" w:rsidRPr="00FF3CC9" w:rsidRDefault="00FF3CC9" w:rsidP="00FF3CC9">
      <w:pPr>
        <w:autoSpaceDE w:val="0"/>
        <w:autoSpaceDN w:val="0"/>
      </w:pPr>
    </w:p>
    <w:p w:rsidR="00FF3CC9" w:rsidRPr="00FF3CC9" w:rsidRDefault="00FF3CC9" w:rsidP="00FF3CC9">
      <w:pPr>
        <w:pBdr>
          <w:top w:val="single" w:sz="4" w:space="1" w:color="auto"/>
        </w:pBdr>
        <w:autoSpaceDE w:val="0"/>
        <w:autoSpaceDN w:val="0"/>
        <w:spacing w:after="240"/>
        <w:rPr>
          <w:sz w:val="2"/>
          <w:szCs w:val="2"/>
        </w:rPr>
      </w:pPr>
    </w:p>
    <w:p w:rsidR="00FF3CC9" w:rsidRPr="00FF3CC9" w:rsidRDefault="00FF3CC9" w:rsidP="00FF3CC9">
      <w:pPr>
        <w:autoSpaceDE w:val="0"/>
        <w:autoSpaceDN w:val="0"/>
        <w:rPr>
          <w:sz w:val="20"/>
          <w:szCs w:val="20"/>
        </w:rPr>
      </w:pPr>
      <w:r w:rsidRPr="00FF3CC9">
        <w:rPr>
          <w:sz w:val="20"/>
          <w:szCs w:val="20"/>
        </w:rPr>
        <w:t xml:space="preserve">Должность руководителя </w:t>
      </w:r>
    </w:p>
    <w:p w:rsidR="00FF3CC9" w:rsidRPr="00FF3CC9" w:rsidRDefault="00FF3CC9" w:rsidP="00FF3CC9">
      <w:pPr>
        <w:autoSpaceDE w:val="0"/>
        <w:autoSpaceDN w:val="0"/>
        <w:rPr>
          <w:sz w:val="20"/>
          <w:szCs w:val="20"/>
        </w:rPr>
      </w:pPr>
      <w:r w:rsidRPr="00FF3CC9">
        <w:rPr>
          <w:sz w:val="20"/>
          <w:szCs w:val="20"/>
        </w:rPr>
        <w:t>по внутреннему финансовому аудиту</w:t>
      </w:r>
    </w:p>
    <w:tbl>
      <w:tblPr>
        <w:tblW w:w="0" w:type="auto"/>
        <w:tblLayout w:type="fixed"/>
        <w:tblCellMar>
          <w:left w:w="28" w:type="dxa"/>
          <w:right w:w="28" w:type="dxa"/>
        </w:tblCellMar>
        <w:tblLook w:val="0000" w:firstRow="0" w:lastRow="0" w:firstColumn="0" w:lastColumn="0" w:noHBand="0" w:noVBand="0"/>
      </w:tblPr>
      <w:tblGrid>
        <w:gridCol w:w="4026"/>
        <w:gridCol w:w="284"/>
        <w:gridCol w:w="1985"/>
        <w:gridCol w:w="284"/>
        <w:gridCol w:w="3402"/>
      </w:tblGrid>
      <w:tr w:rsidR="00FF3CC9" w:rsidRPr="00FF3CC9" w:rsidTr="00722A6E">
        <w:tc>
          <w:tcPr>
            <w:tcW w:w="4026"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c>
          <w:tcPr>
            <w:tcW w:w="284" w:type="dxa"/>
            <w:tcBorders>
              <w:top w:val="nil"/>
              <w:left w:val="nil"/>
              <w:bottom w:val="nil"/>
              <w:right w:val="nil"/>
            </w:tcBorders>
            <w:vAlign w:val="bottom"/>
          </w:tcPr>
          <w:p w:rsidR="00FF3CC9" w:rsidRPr="00FF3CC9" w:rsidRDefault="00FF3CC9" w:rsidP="00FF3CC9">
            <w:pPr>
              <w:autoSpaceDE w:val="0"/>
              <w:autoSpaceDN w:val="0"/>
            </w:pPr>
          </w:p>
        </w:tc>
        <w:tc>
          <w:tcPr>
            <w:tcW w:w="1985"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c>
          <w:tcPr>
            <w:tcW w:w="284" w:type="dxa"/>
            <w:tcBorders>
              <w:top w:val="nil"/>
              <w:left w:val="nil"/>
              <w:bottom w:val="nil"/>
              <w:right w:val="nil"/>
            </w:tcBorders>
            <w:vAlign w:val="bottom"/>
          </w:tcPr>
          <w:p w:rsidR="00FF3CC9" w:rsidRPr="00FF3CC9" w:rsidRDefault="00FF3CC9" w:rsidP="00FF3CC9">
            <w:pPr>
              <w:autoSpaceDE w:val="0"/>
              <w:autoSpaceDN w:val="0"/>
            </w:pPr>
          </w:p>
        </w:tc>
        <w:tc>
          <w:tcPr>
            <w:tcW w:w="3402"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r>
      <w:tr w:rsidR="00FF3CC9" w:rsidRPr="00FF3CC9" w:rsidTr="00722A6E">
        <w:tc>
          <w:tcPr>
            <w:tcW w:w="4026"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(должность)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1985"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подпись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3402"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Ф.И.О.</w:t>
            </w:r>
          </w:p>
        </w:tc>
      </w:tr>
    </w:tbl>
    <w:p w:rsidR="00FF3CC9" w:rsidRPr="00FF3CC9" w:rsidRDefault="00FF3CC9" w:rsidP="00FF3CC9">
      <w:pPr>
        <w:autoSpaceDE w:val="0"/>
        <w:autoSpaceDN w:val="0"/>
        <w:spacing w:before="240"/>
      </w:pPr>
      <w:r w:rsidRPr="00FF3CC9">
        <w:t xml:space="preserve">дата  </w:t>
      </w:r>
    </w:p>
    <w:p w:rsidR="00FF3CC9" w:rsidRPr="00FF3CC9" w:rsidRDefault="00FF3CC9" w:rsidP="00FF3CC9">
      <w:pPr>
        <w:autoSpaceDE w:val="0"/>
        <w:autoSpaceDN w:val="0"/>
      </w:pPr>
    </w:p>
    <w:p w:rsidR="00FF3CC9" w:rsidRPr="00FF3CC9" w:rsidRDefault="00FF3CC9" w:rsidP="00FF3CC9">
      <w:pPr>
        <w:autoSpaceDE w:val="0"/>
        <w:autoSpaceDN w:val="0"/>
        <w:rPr>
          <w:sz w:val="20"/>
          <w:szCs w:val="20"/>
        </w:rPr>
      </w:pPr>
      <w:r w:rsidRPr="00FF3CC9">
        <w:rPr>
          <w:sz w:val="20"/>
          <w:szCs w:val="20"/>
        </w:rPr>
        <w:t>Должностные лица по внутреннему финансовому аудиту:</w:t>
      </w:r>
    </w:p>
    <w:tbl>
      <w:tblPr>
        <w:tblW w:w="9981" w:type="dxa"/>
        <w:tblLayout w:type="fixed"/>
        <w:tblCellMar>
          <w:left w:w="28" w:type="dxa"/>
          <w:right w:w="28" w:type="dxa"/>
        </w:tblCellMar>
        <w:tblLook w:val="0000" w:firstRow="0" w:lastRow="0" w:firstColumn="0" w:lastColumn="0" w:noHBand="0" w:noVBand="0"/>
      </w:tblPr>
      <w:tblGrid>
        <w:gridCol w:w="4026"/>
        <w:gridCol w:w="284"/>
        <w:gridCol w:w="1985"/>
        <w:gridCol w:w="284"/>
        <w:gridCol w:w="3402"/>
      </w:tblGrid>
      <w:tr w:rsidR="00FF3CC9" w:rsidRPr="00FF3CC9" w:rsidTr="00722A6E">
        <w:tc>
          <w:tcPr>
            <w:tcW w:w="4026"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0"/>
                <w:szCs w:val="20"/>
              </w:rPr>
            </w:pPr>
          </w:p>
        </w:tc>
        <w:tc>
          <w:tcPr>
            <w:tcW w:w="284" w:type="dxa"/>
            <w:tcBorders>
              <w:top w:val="nil"/>
              <w:left w:val="nil"/>
              <w:bottom w:val="nil"/>
              <w:right w:val="nil"/>
            </w:tcBorders>
            <w:vAlign w:val="bottom"/>
          </w:tcPr>
          <w:p w:rsidR="00FF3CC9" w:rsidRPr="00FF3CC9" w:rsidRDefault="00FF3CC9" w:rsidP="00FF3CC9">
            <w:pPr>
              <w:autoSpaceDE w:val="0"/>
              <w:autoSpaceDN w:val="0"/>
              <w:rPr>
                <w:sz w:val="20"/>
                <w:szCs w:val="20"/>
              </w:rPr>
            </w:pPr>
          </w:p>
        </w:tc>
        <w:tc>
          <w:tcPr>
            <w:tcW w:w="1985"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0"/>
                <w:szCs w:val="20"/>
              </w:rPr>
            </w:pPr>
          </w:p>
        </w:tc>
        <w:tc>
          <w:tcPr>
            <w:tcW w:w="284" w:type="dxa"/>
            <w:tcBorders>
              <w:top w:val="nil"/>
              <w:left w:val="nil"/>
              <w:bottom w:val="nil"/>
              <w:right w:val="nil"/>
            </w:tcBorders>
            <w:vAlign w:val="bottom"/>
          </w:tcPr>
          <w:p w:rsidR="00FF3CC9" w:rsidRPr="00FF3CC9" w:rsidRDefault="00FF3CC9" w:rsidP="00FF3CC9">
            <w:pPr>
              <w:autoSpaceDE w:val="0"/>
              <w:autoSpaceDN w:val="0"/>
              <w:rPr>
                <w:sz w:val="20"/>
                <w:szCs w:val="20"/>
              </w:rPr>
            </w:pPr>
          </w:p>
        </w:tc>
        <w:tc>
          <w:tcPr>
            <w:tcW w:w="3402"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0"/>
                <w:szCs w:val="20"/>
              </w:rPr>
            </w:pPr>
          </w:p>
        </w:tc>
      </w:tr>
      <w:tr w:rsidR="00FF3CC9" w:rsidRPr="00FF3CC9" w:rsidTr="00722A6E">
        <w:tc>
          <w:tcPr>
            <w:tcW w:w="4026"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(должность)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1985"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подпись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3402"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Ф.И.О.</w:t>
            </w:r>
          </w:p>
        </w:tc>
      </w:tr>
    </w:tbl>
    <w:p w:rsidR="00FF3CC9" w:rsidRPr="00FF3CC9" w:rsidRDefault="00FF3CC9" w:rsidP="00FF3CC9">
      <w:pPr>
        <w:autoSpaceDE w:val="0"/>
        <w:autoSpaceDN w:val="0"/>
        <w:spacing w:before="240"/>
      </w:pPr>
      <w:r w:rsidRPr="00FF3CC9">
        <w:t xml:space="preserve">дата  </w:t>
      </w:r>
    </w:p>
    <w:p w:rsidR="00FF3CC9" w:rsidRPr="00FF3CC9" w:rsidRDefault="00FF3CC9" w:rsidP="00FF3CC9">
      <w:pPr>
        <w:autoSpaceDE w:val="0"/>
        <w:autoSpaceDN w:val="0"/>
      </w:pPr>
    </w:p>
    <w:p w:rsidR="00FF3CC9" w:rsidRPr="00FF3CC9" w:rsidRDefault="00FF3CC9" w:rsidP="00FF3CC9">
      <w:pPr>
        <w:autoSpaceDE w:val="0"/>
        <w:autoSpaceDN w:val="0"/>
      </w:pPr>
      <w:r w:rsidRPr="00FF3CC9">
        <w:t xml:space="preserve"> Один экземпляр Акта получен для ознакомления:</w:t>
      </w:r>
    </w:p>
    <w:p w:rsidR="00FF3CC9" w:rsidRPr="00FF3CC9" w:rsidRDefault="00FF3CC9" w:rsidP="00FF3CC9">
      <w:pPr>
        <w:autoSpaceDE w:val="0"/>
        <w:autoSpaceDN w:val="0"/>
        <w:rPr>
          <w:sz w:val="20"/>
          <w:szCs w:val="20"/>
        </w:rPr>
      </w:pPr>
      <w:r w:rsidRPr="00FF3CC9">
        <w:rPr>
          <w:sz w:val="20"/>
          <w:szCs w:val="20"/>
        </w:rPr>
        <w:t>Должность начальника объекта аудита</w:t>
      </w:r>
      <w:r w:rsidRPr="00FF3CC9">
        <w:rPr>
          <w:sz w:val="20"/>
          <w:szCs w:val="20"/>
        </w:rPr>
        <w:br/>
        <w:t>(иного уполномоченного лица)</w:t>
      </w:r>
    </w:p>
    <w:tbl>
      <w:tblPr>
        <w:tblW w:w="0" w:type="auto"/>
        <w:tblLayout w:type="fixed"/>
        <w:tblCellMar>
          <w:left w:w="28" w:type="dxa"/>
          <w:right w:w="28" w:type="dxa"/>
        </w:tblCellMar>
        <w:tblLook w:val="0000" w:firstRow="0" w:lastRow="0" w:firstColumn="0" w:lastColumn="0" w:noHBand="0" w:noVBand="0"/>
      </w:tblPr>
      <w:tblGrid>
        <w:gridCol w:w="4026"/>
        <w:gridCol w:w="284"/>
        <w:gridCol w:w="1985"/>
        <w:gridCol w:w="284"/>
        <w:gridCol w:w="3402"/>
      </w:tblGrid>
      <w:tr w:rsidR="00FF3CC9" w:rsidRPr="00FF3CC9" w:rsidTr="00722A6E">
        <w:tc>
          <w:tcPr>
            <w:tcW w:w="4026"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c>
          <w:tcPr>
            <w:tcW w:w="284" w:type="dxa"/>
            <w:tcBorders>
              <w:top w:val="nil"/>
              <w:left w:val="nil"/>
              <w:bottom w:val="nil"/>
              <w:right w:val="nil"/>
            </w:tcBorders>
            <w:vAlign w:val="bottom"/>
          </w:tcPr>
          <w:p w:rsidR="00FF3CC9" w:rsidRPr="00FF3CC9" w:rsidRDefault="00FF3CC9" w:rsidP="00FF3CC9">
            <w:pPr>
              <w:autoSpaceDE w:val="0"/>
              <w:autoSpaceDN w:val="0"/>
            </w:pPr>
          </w:p>
        </w:tc>
        <w:tc>
          <w:tcPr>
            <w:tcW w:w="1985"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c>
          <w:tcPr>
            <w:tcW w:w="284" w:type="dxa"/>
            <w:tcBorders>
              <w:top w:val="nil"/>
              <w:left w:val="nil"/>
              <w:bottom w:val="nil"/>
              <w:right w:val="nil"/>
            </w:tcBorders>
            <w:vAlign w:val="bottom"/>
          </w:tcPr>
          <w:p w:rsidR="00FF3CC9" w:rsidRPr="00FF3CC9" w:rsidRDefault="00FF3CC9" w:rsidP="00FF3CC9">
            <w:pPr>
              <w:autoSpaceDE w:val="0"/>
              <w:autoSpaceDN w:val="0"/>
            </w:pPr>
          </w:p>
        </w:tc>
        <w:tc>
          <w:tcPr>
            <w:tcW w:w="3402"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r>
      <w:tr w:rsidR="00FF3CC9" w:rsidRPr="00FF3CC9" w:rsidTr="00722A6E">
        <w:tc>
          <w:tcPr>
            <w:tcW w:w="4026"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(должность)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1985"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подпись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3402"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Ф.И.О.</w:t>
            </w:r>
          </w:p>
        </w:tc>
      </w:tr>
    </w:tbl>
    <w:p w:rsidR="00FF3CC9" w:rsidRPr="00FF3CC9" w:rsidRDefault="00FF3CC9" w:rsidP="00FF3CC9">
      <w:pPr>
        <w:autoSpaceDE w:val="0"/>
        <w:autoSpaceDN w:val="0"/>
        <w:spacing w:before="240"/>
      </w:pPr>
      <w:r w:rsidRPr="00FF3CC9">
        <w:t xml:space="preserve">дата  </w:t>
      </w:r>
    </w:p>
    <w:p w:rsidR="00FF3CC9" w:rsidRPr="00FF3CC9" w:rsidRDefault="00FF3CC9" w:rsidP="00FF3CC9">
      <w:pPr>
        <w:autoSpaceDE w:val="0"/>
        <w:autoSpaceDN w:val="0"/>
      </w:pPr>
    </w:p>
    <w:p w:rsidR="00FF3CC9" w:rsidRPr="00FF3CC9" w:rsidRDefault="00FF3CC9" w:rsidP="00FF3CC9">
      <w:pPr>
        <w:autoSpaceDE w:val="0"/>
        <w:autoSpaceDN w:val="0"/>
        <w:spacing w:after="240"/>
      </w:pPr>
      <w:r w:rsidRPr="00FF3CC9">
        <w:t>“Ознакомле</w:t>
      </w:r>
      <w:proofErr w:type="gramStart"/>
      <w:r w:rsidRPr="00FF3CC9">
        <w:t>н(</w:t>
      </w:r>
      <w:proofErr w:type="gramEnd"/>
      <w:r w:rsidRPr="00FF3CC9">
        <w:t>а)”</w:t>
      </w:r>
    </w:p>
    <w:p w:rsidR="00FF3CC9" w:rsidRPr="00FF3CC9" w:rsidRDefault="00FF3CC9" w:rsidP="00FF3CC9">
      <w:pPr>
        <w:autoSpaceDE w:val="0"/>
        <w:autoSpaceDN w:val="0"/>
        <w:rPr>
          <w:sz w:val="20"/>
          <w:szCs w:val="20"/>
        </w:rPr>
      </w:pPr>
      <w:r w:rsidRPr="00FF3CC9">
        <w:rPr>
          <w:sz w:val="20"/>
          <w:szCs w:val="20"/>
        </w:rPr>
        <w:t>Должность начальника объекта аудита</w:t>
      </w:r>
      <w:r w:rsidRPr="00FF3CC9">
        <w:rPr>
          <w:sz w:val="20"/>
          <w:szCs w:val="20"/>
        </w:rPr>
        <w:br/>
        <w:t>(иного уполномоченного лица)</w:t>
      </w:r>
    </w:p>
    <w:tbl>
      <w:tblPr>
        <w:tblW w:w="0" w:type="auto"/>
        <w:tblLayout w:type="fixed"/>
        <w:tblCellMar>
          <w:left w:w="28" w:type="dxa"/>
          <w:right w:w="28" w:type="dxa"/>
        </w:tblCellMar>
        <w:tblLook w:val="0000" w:firstRow="0" w:lastRow="0" w:firstColumn="0" w:lastColumn="0" w:noHBand="0" w:noVBand="0"/>
      </w:tblPr>
      <w:tblGrid>
        <w:gridCol w:w="4026"/>
        <w:gridCol w:w="284"/>
        <w:gridCol w:w="1985"/>
        <w:gridCol w:w="284"/>
        <w:gridCol w:w="3402"/>
      </w:tblGrid>
      <w:tr w:rsidR="00FF3CC9" w:rsidRPr="00FF3CC9" w:rsidTr="00722A6E">
        <w:tc>
          <w:tcPr>
            <w:tcW w:w="4026"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c>
          <w:tcPr>
            <w:tcW w:w="284" w:type="dxa"/>
            <w:tcBorders>
              <w:top w:val="nil"/>
              <w:left w:val="nil"/>
              <w:bottom w:val="nil"/>
              <w:right w:val="nil"/>
            </w:tcBorders>
            <w:vAlign w:val="bottom"/>
          </w:tcPr>
          <w:p w:rsidR="00FF3CC9" w:rsidRPr="00FF3CC9" w:rsidRDefault="00FF3CC9" w:rsidP="00FF3CC9">
            <w:pPr>
              <w:autoSpaceDE w:val="0"/>
              <w:autoSpaceDN w:val="0"/>
            </w:pPr>
          </w:p>
        </w:tc>
        <w:tc>
          <w:tcPr>
            <w:tcW w:w="1985"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c>
          <w:tcPr>
            <w:tcW w:w="284" w:type="dxa"/>
            <w:tcBorders>
              <w:top w:val="nil"/>
              <w:left w:val="nil"/>
              <w:bottom w:val="nil"/>
              <w:right w:val="nil"/>
            </w:tcBorders>
            <w:vAlign w:val="bottom"/>
          </w:tcPr>
          <w:p w:rsidR="00FF3CC9" w:rsidRPr="00FF3CC9" w:rsidRDefault="00FF3CC9" w:rsidP="00FF3CC9">
            <w:pPr>
              <w:autoSpaceDE w:val="0"/>
              <w:autoSpaceDN w:val="0"/>
            </w:pPr>
          </w:p>
        </w:tc>
        <w:tc>
          <w:tcPr>
            <w:tcW w:w="3402" w:type="dxa"/>
            <w:tcBorders>
              <w:top w:val="nil"/>
              <w:left w:val="nil"/>
              <w:bottom w:val="single" w:sz="4" w:space="0" w:color="auto"/>
              <w:right w:val="nil"/>
            </w:tcBorders>
            <w:vAlign w:val="bottom"/>
          </w:tcPr>
          <w:p w:rsidR="00FF3CC9" w:rsidRPr="00FF3CC9" w:rsidRDefault="00FF3CC9" w:rsidP="00FF3CC9">
            <w:pPr>
              <w:autoSpaceDE w:val="0"/>
              <w:autoSpaceDN w:val="0"/>
              <w:jc w:val="center"/>
            </w:pPr>
          </w:p>
        </w:tc>
      </w:tr>
      <w:tr w:rsidR="00FF3CC9" w:rsidRPr="00FF3CC9" w:rsidTr="00722A6E">
        <w:tc>
          <w:tcPr>
            <w:tcW w:w="4026"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(должность)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1985"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подпись</w:t>
            </w:r>
          </w:p>
        </w:tc>
        <w:tc>
          <w:tcPr>
            <w:tcW w:w="284" w:type="dxa"/>
            <w:tcBorders>
              <w:top w:val="nil"/>
              <w:left w:val="nil"/>
              <w:bottom w:val="nil"/>
              <w:right w:val="nil"/>
            </w:tcBorders>
          </w:tcPr>
          <w:p w:rsidR="00FF3CC9" w:rsidRPr="00FF3CC9" w:rsidRDefault="00FF3CC9" w:rsidP="00FF3CC9">
            <w:pPr>
              <w:autoSpaceDE w:val="0"/>
              <w:autoSpaceDN w:val="0"/>
              <w:rPr>
                <w:sz w:val="20"/>
                <w:szCs w:val="20"/>
              </w:rPr>
            </w:pPr>
          </w:p>
        </w:tc>
        <w:tc>
          <w:tcPr>
            <w:tcW w:w="3402" w:type="dxa"/>
            <w:tcBorders>
              <w:top w:val="nil"/>
              <w:left w:val="nil"/>
              <w:bottom w:val="nil"/>
              <w:right w:val="nil"/>
            </w:tcBorders>
          </w:tcPr>
          <w:p w:rsidR="00FF3CC9" w:rsidRPr="00FF3CC9" w:rsidRDefault="00FF3CC9" w:rsidP="00FF3CC9">
            <w:pPr>
              <w:autoSpaceDE w:val="0"/>
              <w:autoSpaceDN w:val="0"/>
              <w:jc w:val="center"/>
              <w:rPr>
                <w:sz w:val="20"/>
                <w:szCs w:val="20"/>
              </w:rPr>
            </w:pPr>
            <w:r w:rsidRPr="00FF3CC9">
              <w:rPr>
                <w:sz w:val="20"/>
                <w:szCs w:val="20"/>
              </w:rPr>
              <w:t>Ф.И.О.</w:t>
            </w:r>
          </w:p>
        </w:tc>
      </w:tr>
    </w:tbl>
    <w:p w:rsidR="00FF3CC9" w:rsidRPr="00FF3CC9" w:rsidRDefault="00FF3CC9" w:rsidP="00FF3CC9">
      <w:pPr>
        <w:jc w:val="right"/>
        <w:rPr>
          <w:rFonts w:eastAsia="Calibri"/>
          <w:sz w:val="26"/>
          <w:szCs w:val="26"/>
          <w:lang w:eastAsia="en-US"/>
        </w:rPr>
      </w:pPr>
      <w:r w:rsidRPr="00FF3CC9">
        <w:rPr>
          <w:rFonts w:eastAsia="Calibri"/>
          <w:sz w:val="26"/>
          <w:szCs w:val="26"/>
          <w:lang w:eastAsia="en-US"/>
        </w:rPr>
        <w:lastRenderedPageBreak/>
        <w:t>Приложение № 6</w:t>
      </w:r>
    </w:p>
    <w:p w:rsidR="00FF3CC9" w:rsidRPr="00FF3CC9" w:rsidRDefault="00FF3CC9" w:rsidP="00FF3CC9">
      <w:pPr>
        <w:jc w:val="right"/>
        <w:rPr>
          <w:rFonts w:eastAsia="Calibri"/>
          <w:sz w:val="26"/>
          <w:szCs w:val="26"/>
          <w:lang w:eastAsia="en-US"/>
        </w:rPr>
      </w:pPr>
      <w:r w:rsidRPr="00FF3CC9">
        <w:rPr>
          <w:rFonts w:eastAsia="Calibri"/>
          <w:sz w:val="26"/>
          <w:szCs w:val="26"/>
          <w:lang w:eastAsia="en-US"/>
        </w:rPr>
        <w:t>к  Порядку осуществления</w:t>
      </w:r>
    </w:p>
    <w:p w:rsidR="00FF3CC9" w:rsidRPr="00FF3CC9" w:rsidRDefault="00FF3CC9" w:rsidP="00FF3CC9">
      <w:pPr>
        <w:jc w:val="right"/>
        <w:rPr>
          <w:rFonts w:eastAsia="Calibri"/>
          <w:sz w:val="26"/>
          <w:szCs w:val="26"/>
          <w:lang w:eastAsia="en-US"/>
        </w:rPr>
      </w:pPr>
      <w:r w:rsidRPr="00FF3CC9">
        <w:rPr>
          <w:rFonts w:eastAsia="Calibri"/>
          <w:sz w:val="26"/>
          <w:szCs w:val="26"/>
          <w:lang w:eastAsia="en-US"/>
        </w:rPr>
        <w:t>внутреннего финансового контроля</w:t>
      </w:r>
    </w:p>
    <w:p w:rsidR="00FF3CC9" w:rsidRPr="00FF3CC9" w:rsidRDefault="00FF3CC9" w:rsidP="00FF3CC9">
      <w:pPr>
        <w:jc w:val="right"/>
        <w:rPr>
          <w:rFonts w:eastAsia="Calibri"/>
          <w:sz w:val="26"/>
          <w:szCs w:val="26"/>
          <w:lang w:eastAsia="en-US"/>
        </w:rPr>
      </w:pPr>
      <w:r w:rsidRPr="00FF3CC9">
        <w:rPr>
          <w:rFonts w:eastAsia="Calibri"/>
          <w:sz w:val="26"/>
          <w:szCs w:val="26"/>
          <w:lang w:eastAsia="en-US"/>
        </w:rPr>
        <w:t>и внутреннего финансового аудита</w:t>
      </w:r>
    </w:p>
    <w:p w:rsidR="00FF3CC9" w:rsidRPr="00FF3CC9" w:rsidRDefault="00FF3CC9" w:rsidP="00FF3CC9">
      <w:pPr>
        <w:jc w:val="right"/>
        <w:rPr>
          <w:rFonts w:eastAsia="Calibri"/>
          <w:sz w:val="26"/>
          <w:szCs w:val="26"/>
          <w:lang w:eastAsia="en-US"/>
        </w:rPr>
      </w:pPr>
      <w:proofErr w:type="gramStart"/>
      <w:r w:rsidRPr="00FF3CC9">
        <w:rPr>
          <w:rFonts w:eastAsia="Calibri"/>
          <w:sz w:val="26"/>
          <w:szCs w:val="26"/>
          <w:lang w:eastAsia="en-US"/>
        </w:rPr>
        <w:t>утвержденному</w:t>
      </w:r>
      <w:proofErr w:type="gramEnd"/>
      <w:r w:rsidRPr="00FF3CC9">
        <w:rPr>
          <w:rFonts w:eastAsia="Calibri"/>
          <w:sz w:val="26"/>
          <w:szCs w:val="26"/>
          <w:lang w:eastAsia="en-US"/>
        </w:rPr>
        <w:t xml:space="preserve"> постановлением Администрации</w:t>
      </w:r>
    </w:p>
    <w:p w:rsidR="00FF3CC9" w:rsidRPr="00FF3CC9" w:rsidRDefault="00FF3CC9" w:rsidP="00FF3CC9">
      <w:pPr>
        <w:jc w:val="right"/>
        <w:rPr>
          <w:rFonts w:eastAsia="Calibri"/>
          <w:sz w:val="26"/>
          <w:szCs w:val="26"/>
          <w:lang w:eastAsia="en-US"/>
        </w:rPr>
      </w:pPr>
      <w:r w:rsidRPr="00FF3CC9">
        <w:rPr>
          <w:rFonts w:eastAsia="Calibri"/>
          <w:sz w:val="26"/>
          <w:szCs w:val="26"/>
          <w:lang w:eastAsia="en-US"/>
        </w:rPr>
        <w:t>Покровского сельсовета</w:t>
      </w:r>
    </w:p>
    <w:p w:rsidR="00FF3CC9" w:rsidRPr="00FF3CC9" w:rsidRDefault="00FC06F7" w:rsidP="00FF3CC9">
      <w:pPr>
        <w:jc w:val="right"/>
        <w:rPr>
          <w:rFonts w:eastAsia="Calibri"/>
          <w:sz w:val="26"/>
          <w:szCs w:val="26"/>
          <w:lang w:eastAsia="en-US"/>
        </w:rPr>
      </w:pPr>
      <w:r>
        <w:rPr>
          <w:rFonts w:eastAsia="Calibri"/>
          <w:sz w:val="26"/>
          <w:szCs w:val="26"/>
          <w:lang w:eastAsia="en-US"/>
        </w:rPr>
        <w:t>от  20.11.2017г. №58</w:t>
      </w:r>
      <w:bookmarkStart w:id="14" w:name="_GoBack"/>
      <w:bookmarkEnd w:id="14"/>
      <w:r w:rsidR="00FF3CC9" w:rsidRPr="00FF3CC9">
        <w:rPr>
          <w:rFonts w:eastAsia="Calibri"/>
          <w:sz w:val="26"/>
          <w:szCs w:val="26"/>
          <w:lang w:eastAsia="en-US"/>
        </w:rPr>
        <w:t xml:space="preserve"> </w:t>
      </w:r>
    </w:p>
    <w:p w:rsidR="00FF3CC9" w:rsidRPr="00FF3CC9" w:rsidRDefault="00FF3CC9" w:rsidP="00FF3CC9">
      <w:pPr>
        <w:autoSpaceDE w:val="0"/>
        <w:autoSpaceDN w:val="0"/>
        <w:jc w:val="center"/>
        <w:rPr>
          <w:b/>
          <w:sz w:val="26"/>
          <w:szCs w:val="26"/>
        </w:rPr>
      </w:pPr>
    </w:p>
    <w:p w:rsidR="00FF3CC9" w:rsidRPr="00FF3CC9" w:rsidRDefault="00FF3CC9" w:rsidP="00FF3CC9">
      <w:pPr>
        <w:autoSpaceDE w:val="0"/>
        <w:autoSpaceDN w:val="0"/>
        <w:jc w:val="center"/>
        <w:rPr>
          <w:b/>
          <w:sz w:val="26"/>
          <w:szCs w:val="26"/>
        </w:rPr>
      </w:pPr>
      <w:r w:rsidRPr="00FF3CC9">
        <w:rPr>
          <w:b/>
          <w:sz w:val="26"/>
          <w:szCs w:val="26"/>
        </w:rPr>
        <w:t>ОТЧЕТ</w:t>
      </w:r>
      <w:r w:rsidRPr="00FF3CC9">
        <w:rPr>
          <w:b/>
          <w:sz w:val="26"/>
          <w:szCs w:val="26"/>
        </w:rPr>
        <w:br/>
        <w:t>о результатах проверки</w:t>
      </w:r>
    </w:p>
    <w:p w:rsidR="00FF3CC9" w:rsidRPr="00FF3CC9" w:rsidRDefault="00FF3CC9" w:rsidP="00FF3CC9">
      <w:pPr>
        <w:autoSpaceDE w:val="0"/>
        <w:autoSpaceDN w:val="0"/>
        <w:jc w:val="center"/>
        <w:rPr>
          <w:sz w:val="26"/>
          <w:szCs w:val="26"/>
        </w:rPr>
      </w:pPr>
    </w:p>
    <w:p w:rsidR="00FF3CC9" w:rsidRPr="00FF3CC9" w:rsidRDefault="00FF3CC9" w:rsidP="00FF3CC9">
      <w:pPr>
        <w:pBdr>
          <w:top w:val="single" w:sz="4" w:space="1" w:color="auto"/>
        </w:pBdr>
        <w:autoSpaceDE w:val="0"/>
        <w:autoSpaceDN w:val="0"/>
        <w:spacing w:after="360"/>
        <w:jc w:val="center"/>
        <w:rPr>
          <w:sz w:val="26"/>
          <w:szCs w:val="26"/>
        </w:rPr>
      </w:pPr>
      <w:r w:rsidRPr="00FF3CC9">
        <w:rPr>
          <w:sz w:val="26"/>
          <w:szCs w:val="26"/>
        </w:rPr>
        <w:t>(полное наименование объекта аудиторской проверки)</w:t>
      </w:r>
    </w:p>
    <w:p w:rsidR="00FF3CC9" w:rsidRPr="00FF3CC9" w:rsidRDefault="00FF3CC9" w:rsidP="00FF3CC9">
      <w:pPr>
        <w:autoSpaceDE w:val="0"/>
        <w:autoSpaceDN w:val="0"/>
        <w:rPr>
          <w:sz w:val="26"/>
          <w:szCs w:val="26"/>
        </w:rPr>
      </w:pPr>
      <w:r w:rsidRPr="00FF3CC9">
        <w:rPr>
          <w:sz w:val="26"/>
          <w:szCs w:val="26"/>
        </w:rPr>
        <w:t xml:space="preserve">1. Основание для проведения аудиторской проверки:  </w:t>
      </w:r>
    </w:p>
    <w:p w:rsidR="00FF3CC9" w:rsidRPr="00FF3CC9" w:rsidRDefault="00FF3CC9" w:rsidP="00FF3CC9">
      <w:pPr>
        <w:pBdr>
          <w:top w:val="single" w:sz="4" w:space="1" w:color="auto"/>
        </w:pBdr>
        <w:autoSpaceDE w:val="0"/>
        <w:autoSpaceDN w:val="0"/>
        <w:ind w:left="5549"/>
        <w:rPr>
          <w:sz w:val="26"/>
          <w:szCs w:val="26"/>
        </w:rPr>
      </w:pPr>
    </w:p>
    <w:p w:rsidR="00FF3CC9" w:rsidRPr="00FF3CC9" w:rsidRDefault="00FF3CC9" w:rsidP="00FF3CC9">
      <w:pPr>
        <w:autoSpaceDE w:val="0"/>
        <w:autoSpaceDN w:val="0"/>
        <w:rPr>
          <w:sz w:val="26"/>
          <w:szCs w:val="26"/>
        </w:rPr>
      </w:pPr>
    </w:p>
    <w:p w:rsidR="00FF3CC9" w:rsidRPr="00FF3CC9" w:rsidRDefault="00FF3CC9" w:rsidP="00FF3CC9">
      <w:pPr>
        <w:pBdr>
          <w:top w:val="single" w:sz="4" w:space="1" w:color="auto"/>
        </w:pBdr>
        <w:autoSpaceDE w:val="0"/>
        <w:autoSpaceDN w:val="0"/>
        <w:jc w:val="center"/>
        <w:rPr>
          <w:sz w:val="26"/>
          <w:szCs w:val="26"/>
        </w:rPr>
      </w:pPr>
      <w:r w:rsidRPr="00FF3CC9">
        <w:rPr>
          <w:sz w:val="26"/>
          <w:szCs w:val="26"/>
        </w:rPr>
        <w:t>(реквизиты решения о назначен</w:t>
      </w:r>
      <w:proofErr w:type="gramStart"/>
      <w:r w:rsidRPr="00FF3CC9">
        <w:rPr>
          <w:sz w:val="26"/>
          <w:szCs w:val="26"/>
        </w:rPr>
        <w:t>ии ау</w:t>
      </w:r>
      <w:proofErr w:type="gramEnd"/>
      <w:r w:rsidRPr="00FF3CC9">
        <w:rPr>
          <w:sz w:val="26"/>
          <w:szCs w:val="26"/>
        </w:rPr>
        <w:t>диторской проверки)</w:t>
      </w:r>
    </w:p>
    <w:p w:rsidR="00FF3CC9" w:rsidRPr="00FF3CC9" w:rsidRDefault="00FF3CC9" w:rsidP="00FF3CC9">
      <w:pPr>
        <w:autoSpaceDE w:val="0"/>
        <w:autoSpaceDN w:val="0"/>
        <w:rPr>
          <w:sz w:val="26"/>
          <w:szCs w:val="26"/>
        </w:rPr>
      </w:pPr>
      <w:r w:rsidRPr="00FF3CC9">
        <w:rPr>
          <w:sz w:val="26"/>
          <w:szCs w:val="26"/>
        </w:rPr>
        <w:t xml:space="preserve">2. Тема аудиторской проверки:  </w:t>
      </w:r>
    </w:p>
    <w:p w:rsidR="00FF3CC9" w:rsidRPr="00FF3CC9" w:rsidRDefault="00FF3CC9" w:rsidP="00FF3CC9">
      <w:pPr>
        <w:pBdr>
          <w:top w:val="single" w:sz="4" w:space="1" w:color="auto"/>
        </w:pBdr>
        <w:autoSpaceDE w:val="0"/>
        <w:autoSpaceDN w:val="0"/>
        <w:ind w:left="3285"/>
        <w:rPr>
          <w:sz w:val="26"/>
          <w:szCs w:val="26"/>
        </w:rPr>
      </w:pPr>
    </w:p>
    <w:p w:rsidR="00FF3CC9" w:rsidRPr="00FF3CC9" w:rsidRDefault="00FF3CC9" w:rsidP="00FF3CC9">
      <w:pPr>
        <w:autoSpaceDE w:val="0"/>
        <w:autoSpaceDN w:val="0"/>
        <w:rPr>
          <w:sz w:val="26"/>
          <w:szCs w:val="26"/>
        </w:rPr>
      </w:pPr>
      <w:r w:rsidRPr="00FF3CC9">
        <w:rPr>
          <w:sz w:val="26"/>
          <w:szCs w:val="26"/>
        </w:rPr>
        <w:t xml:space="preserve">3. Проверяемый период:  </w:t>
      </w:r>
    </w:p>
    <w:p w:rsidR="00FF3CC9" w:rsidRPr="00FF3CC9" w:rsidRDefault="00FF3CC9" w:rsidP="00FF3CC9">
      <w:pPr>
        <w:pBdr>
          <w:top w:val="single" w:sz="4" w:space="1" w:color="auto"/>
        </w:pBdr>
        <w:autoSpaceDE w:val="0"/>
        <w:autoSpaceDN w:val="0"/>
        <w:ind w:left="2614"/>
        <w:rPr>
          <w:sz w:val="26"/>
          <w:szCs w:val="26"/>
        </w:rPr>
      </w:pPr>
    </w:p>
    <w:p w:rsidR="00FF3CC9" w:rsidRPr="00FF3CC9" w:rsidRDefault="00FF3CC9" w:rsidP="00FF3CC9">
      <w:pPr>
        <w:autoSpaceDE w:val="0"/>
        <w:autoSpaceDN w:val="0"/>
        <w:rPr>
          <w:sz w:val="26"/>
          <w:szCs w:val="26"/>
        </w:rPr>
      </w:pPr>
      <w:r w:rsidRPr="00FF3CC9">
        <w:rPr>
          <w:sz w:val="26"/>
          <w:szCs w:val="26"/>
        </w:rPr>
        <w:t xml:space="preserve">4. Срок проведения аудиторской проверки:  </w:t>
      </w:r>
    </w:p>
    <w:p w:rsidR="00FF3CC9" w:rsidRPr="00FF3CC9" w:rsidRDefault="00FF3CC9" w:rsidP="00FF3CC9">
      <w:pPr>
        <w:pBdr>
          <w:top w:val="single" w:sz="4" w:space="1" w:color="auto"/>
        </w:pBdr>
        <w:autoSpaceDE w:val="0"/>
        <w:autoSpaceDN w:val="0"/>
        <w:ind w:left="4536"/>
        <w:rPr>
          <w:sz w:val="26"/>
          <w:szCs w:val="26"/>
        </w:rPr>
      </w:pPr>
    </w:p>
    <w:p w:rsidR="00FF3CC9" w:rsidRPr="00FF3CC9" w:rsidRDefault="00FF3CC9" w:rsidP="00FF3CC9">
      <w:pPr>
        <w:autoSpaceDE w:val="0"/>
        <w:autoSpaceDN w:val="0"/>
        <w:rPr>
          <w:sz w:val="26"/>
          <w:szCs w:val="26"/>
        </w:rPr>
      </w:pPr>
      <w:r w:rsidRPr="00FF3CC9">
        <w:rPr>
          <w:sz w:val="26"/>
          <w:szCs w:val="26"/>
        </w:rPr>
        <w:t xml:space="preserve">5. Цель аудиторской проверки:  </w:t>
      </w:r>
    </w:p>
    <w:p w:rsidR="00FF3CC9" w:rsidRPr="00FF3CC9" w:rsidRDefault="00FF3CC9" w:rsidP="00FF3CC9">
      <w:pPr>
        <w:pBdr>
          <w:top w:val="single" w:sz="4" w:space="1" w:color="auto"/>
        </w:pBdr>
        <w:autoSpaceDE w:val="0"/>
        <w:autoSpaceDN w:val="0"/>
        <w:ind w:left="3285"/>
        <w:rPr>
          <w:sz w:val="26"/>
          <w:szCs w:val="26"/>
        </w:rPr>
      </w:pPr>
    </w:p>
    <w:p w:rsidR="00FF3CC9" w:rsidRPr="00FF3CC9" w:rsidRDefault="00FF3CC9" w:rsidP="00FF3CC9">
      <w:pPr>
        <w:autoSpaceDE w:val="0"/>
        <w:autoSpaceDN w:val="0"/>
        <w:rPr>
          <w:sz w:val="26"/>
          <w:szCs w:val="26"/>
        </w:rPr>
      </w:pPr>
      <w:r w:rsidRPr="00FF3CC9">
        <w:rPr>
          <w:sz w:val="26"/>
          <w:szCs w:val="26"/>
        </w:rPr>
        <w:t xml:space="preserve">6. Вид аудиторской проверки:  </w:t>
      </w:r>
    </w:p>
    <w:p w:rsidR="00FF3CC9" w:rsidRPr="00FF3CC9" w:rsidRDefault="00FF3CC9" w:rsidP="00FF3CC9">
      <w:pPr>
        <w:pBdr>
          <w:top w:val="single" w:sz="4" w:space="1" w:color="auto"/>
        </w:pBdr>
        <w:autoSpaceDE w:val="0"/>
        <w:autoSpaceDN w:val="0"/>
        <w:ind w:left="3187"/>
        <w:rPr>
          <w:sz w:val="26"/>
          <w:szCs w:val="26"/>
        </w:rPr>
      </w:pPr>
    </w:p>
    <w:p w:rsidR="00FF3CC9" w:rsidRPr="00FF3CC9" w:rsidRDefault="00FF3CC9" w:rsidP="00FF3CC9">
      <w:pPr>
        <w:autoSpaceDE w:val="0"/>
        <w:autoSpaceDN w:val="0"/>
        <w:rPr>
          <w:sz w:val="26"/>
          <w:szCs w:val="26"/>
        </w:rPr>
      </w:pPr>
      <w:r w:rsidRPr="00FF3CC9">
        <w:rPr>
          <w:sz w:val="26"/>
          <w:szCs w:val="26"/>
        </w:rPr>
        <w:t xml:space="preserve">7. Срок проведения аудиторской проверки:  </w:t>
      </w:r>
    </w:p>
    <w:p w:rsidR="00FF3CC9" w:rsidRPr="00FF3CC9" w:rsidRDefault="00FF3CC9" w:rsidP="00FF3CC9">
      <w:pPr>
        <w:pBdr>
          <w:top w:val="single" w:sz="4" w:space="1" w:color="auto"/>
        </w:pBdr>
        <w:autoSpaceDE w:val="0"/>
        <w:autoSpaceDN w:val="0"/>
        <w:ind w:left="4547"/>
        <w:rPr>
          <w:sz w:val="26"/>
          <w:szCs w:val="26"/>
        </w:rPr>
      </w:pPr>
    </w:p>
    <w:p w:rsidR="00FF3CC9" w:rsidRPr="00FF3CC9" w:rsidRDefault="00FF3CC9" w:rsidP="00FF3CC9">
      <w:pPr>
        <w:autoSpaceDE w:val="0"/>
        <w:autoSpaceDN w:val="0"/>
        <w:rPr>
          <w:sz w:val="26"/>
          <w:szCs w:val="26"/>
        </w:rPr>
      </w:pPr>
      <w:r w:rsidRPr="00FF3CC9">
        <w:rPr>
          <w:sz w:val="26"/>
          <w:szCs w:val="26"/>
        </w:rPr>
        <w:t>8. Перечень вопросов, изученных в ходе аудиторской проверки:</w:t>
      </w:r>
    </w:p>
    <w:p w:rsidR="00FF3CC9" w:rsidRPr="00FF3CC9" w:rsidRDefault="00FF3CC9" w:rsidP="00FF3CC9">
      <w:pPr>
        <w:autoSpaceDE w:val="0"/>
        <w:autoSpaceDN w:val="0"/>
        <w:rPr>
          <w:sz w:val="26"/>
          <w:szCs w:val="26"/>
        </w:rPr>
      </w:pPr>
      <w:r w:rsidRPr="00FF3CC9">
        <w:rPr>
          <w:sz w:val="26"/>
          <w:szCs w:val="26"/>
        </w:rPr>
        <w:t xml:space="preserve">8.1.  </w:t>
      </w:r>
    </w:p>
    <w:p w:rsidR="00FF3CC9" w:rsidRPr="00FF3CC9" w:rsidRDefault="00FF3CC9" w:rsidP="00FF3CC9">
      <w:pPr>
        <w:pBdr>
          <w:top w:val="single" w:sz="4" w:space="1" w:color="auto"/>
        </w:pBdr>
        <w:autoSpaceDE w:val="0"/>
        <w:autoSpaceDN w:val="0"/>
        <w:ind w:left="476"/>
        <w:rPr>
          <w:sz w:val="26"/>
          <w:szCs w:val="26"/>
        </w:rPr>
      </w:pPr>
    </w:p>
    <w:p w:rsidR="00FF3CC9" w:rsidRPr="00FF3CC9" w:rsidRDefault="00FF3CC9" w:rsidP="00FF3CC9">
      <w:pPr>
        <w:autoSpaceDE w:val="0"/>
        <w:autoSpaceDN w:val="0"/>
        <w:rPr>
          <w:sz w:val="26"/>
          <w:szCs w:val="26"/>
        </w:rPr>
      </w:pPr>
      <w:r w:rsidRPr="00FF3CC9">
        <w:rPr>
          <w:sz w:val="26"/>
          <w:szCs w:val="26"/>
        </w:rPr>
        <w:t xml:space="preserve">8.2.  </w:t>
      </w:r>
    </w:p>
    <w:p w:rsidR="00FF3CC9" w:rsidRPr="00FF3CC9" w:rsidRDefault="00FF3CC9" w:rsidP="00FF3CC9">
      <w:pPr>
        <w:pBdr>
          <w:top w:val="single" w:sz="4" w:space="1" w:color="auto"/>
        </w:pBdr>
        <w:autoSpaceDE w:val="0"/>
        <w:autoSpaceDN w:val="0"/>
        <w:ind w:left="476"/>
        <w:rPr>
          <w:sz w:val="26"/>
          <w:szCs w:val="26"/>
        </w:rPr>
      </w:pPr>
    </w:p>
    <w:p w:rsidR="00FF3CC9" w:rsidRPr="00FF3CC9" w:rsidRDefault="00FF3CC9" w:rsidP="00FF3CC9">
      <w:pPr>
        <w:autoSpaceDE w:val="0"/>
        <w:autoSpaceDN w:val="0"/>
        <w:rPr>
          <w:sz w:val="26"/>
          <w:szCs w:val="26"/>
        </w:rPr>
      </w:pPr>
      <w:r w:rsidRPr="00FF3CC9">
        <w:rPr>
          <w:sz w:val="26"/>
          <w:szCs w:val="26"/>
        </w:rPr>
        <w:t xml:space="preserve">8.3.  </w:t>
      </w:r>
    </w:p>
    <w:p w:rsidR="00FF3CC9" w:rsidRPr="00FF3CC9" w:rsidRDefault="00FF3CC9" w:rsidP="00FF3CC9">
      <w:pPr>
        <w:pBdr>
          <w:top w:val="single" w:sz="4" w:space="1" w:color="auto"/>
        </w:pBdr>
        <w:autoSpaceDE w:val="0"/>
        <w:autoSpaceDN w:val="0"/>
        <w:ind w:left="476"/>
        <w:rPr>
          <w:sz w:val="26"/>
          <w:szCs w:val="26"/>
        </w:rPr>
      </w:pPr>
    </w:p>
    <w:p w:rsidR="00FF3CC9" w:rsidRPr="00FF3CC9" w:rsidRDefault="00FF3CC9" w:rsidP="00FF3CC9">
      <w:pPr>
        <w:autoSpaceDE w:val="0"/>
        <w:autoSpaceDN w:val="0"/>
        <w:rPr>
          <w:sz w:val="26"/>
          <w:szCs w:val="26"/>
        </w:rPr>
      </w:pPr>
      <w:r w:rsidRPr="00FF3CC9">
        <w:rPr>
          <w:sz w:val="26"/>
          <w:szCs w:val="26"/>
        </w:rPr>
        <w:t>...... 9. По результатам аудиторской проверки установлено следующее:</w:t>
      </w:r>
    </w:p>
    <w:p w:rsidR="00FF3CC9" w:rsidRPr="00FF3CC9" w:rsidRDefault="00FF3CC9" w:rsidP="00FF3CC9">
      <w:pPr>
        <w:autoSpaceDE w:val="0"/>
        <w:autoSpaceDN w:val="0"/>
        <w:rPr>
          <w:sz w:val="26"/>
          <w:szCs w:val="26"/>
        </w:rPr>
      </w:pPr>
    </w:p>
    <w:p w:rsidR="00FF3CC9" w:rsidRPr="00FF3CC9" w:rsidRDefault="00FF3CC9" w:rsidP="00FF3CC9">
      <w:pPr>
        <w:pBdr>
          <w:top w:val="single" w:sz="4" w:space="1" w:color="auto"/>
        </w:pBdr>
        <w:autoSpaceDE w:val="0"/>
        <w:autoSpaceDN w:val="0"/>
        <w:rPr>
          <w:sz w:val="26"/>
          <w:szCs w:val="26"/>
        </w:rPr>
      </w:pPr>
    </w:p>
    <w:p w:rsidR="00FF3CC9" w:rsidRPr="00FF3CC9" w:rsidRDefault="00FF3CC9" w:rsidP="00FF3CC9">
      <w:pPr>
        <w:autoSpaceDE w:val="0"/>
        <w:autoSpaceDN w:val="0"/>
        <w:rPr>
          <w:sz w:val="26"/>
          <w:szCs w:val="26"/>
        </w:rPr>
      </w:pPr>
    </w:p>
    <w:p w:rsidR="00FF3CC9" w:rsidRPr="00FF3CC9" w:rsidRDefault="00FF3CC9" w:rsidP="00FF3CC9">
      <w:pPr>
        <w:pBdr>
          <w:top w:val="single" w:sz="4" w:space="1" w:color="auto"/>
        </w:pBdr>
        <w:autoSpaceDE w:val="0"/>
        <w:autoSpaceDN w:val="0"/>
        <w:rPr>
          <w:sz w:val="26"/>
          <w:szCs w:val="26"/>
        </w:rPr>
      </w:pPr>
    </w:p>
    <w:p w:rsidR="00FF3CC9" w:rsidRPr="00FF3CC9" w:rsidRDefault="00FF3CC9" w:rsidP="00FF3CC9">
      <w:pPr>
        <w:autoSpaceDE w:val="0"/>
        <w:autoSpaceDN w:val="0"/>
        <w:rPr>
          <w:sz w:val="26"/>
          <w:szCs w:val="26"/>
        </w:rPr>
      </w:pPr>
    </w:p>
    <w:p w:rsidR="00FF3CC9" w:rsidRPr="00FF3CC9" w:rsidRDefault="00FF3CC9" w:rsidP="00FF3CC9">
      <w:pPr>
        <w:pBdr>
          <w:top w:val="single" w:sz="4" w:space="1" w:color="auto"/>
        </w:pBdr>
        <w:autoSpaceDE w:val="0"/>
        <w:autoSpaceDN w:val="0"/>
        <w:jc w:val="center"/>
        <w:rPr>
          <w:sz w:val="26"/>
          <w:szCs w:val="26"/>
        </w:rPr>
      </w:pPr>
      <w:r w:rsidRPr="00FF3CC9">
        <w:rPr>
          <w:sz w:val="26"/>
          <w:szCs w:val="26"/>
        </w:rPr>
        <w:t>(кратко излагается информация о выявленных в ходе аудиторской проверки недостатках и нарушениях</w:t>
      </w:r>
      <w:r w:rsidRPr="00FF3CC9">
        <w:rPr>
          <w:sz w:val="26"/>
          <w:szCs w:val="26"/>
        </w:rPr>
        <w:br/>
        <w:t>(в количественном и денежном выражении), об условиях и о причинах таких нарушений, по порядку в соответствии с нумерацией вопросов Программы проверки)</w:t>
      </w:r>
    </w:p>
    <w:p w:rsidR="00FF3CC9" w:rsidRPr="00FF3CC9" w:rsidRDefault="00FF3CC9" w:rsidP="00FF3CC9">
      <w:pPr>
        <w:autoSpaceDE w:val="0"/>
        <w:autoSpaceDN w:val="0"/>
        <w:jc w:val="both"/>
        <w:rPr>
          <w:sz w:val="26"/>
          <w:szCs w:val="26"/>
        </w:rPr>
      </w:pPr>
      <w:r w:rsidRPr="00FF3CC9">
        <w:rPr>
          <w:sz w:val="26"/>
          <w:szCs w:val="26"/>
        </w:rPr>
        <w:lastRenderedPageBreak/>
        <w:t>10. Возражения начальника (иного уполномоченного лица)  объекта проверки, изложенные по результатам проверки:</w:t>
      </w:r>
    </w:p>
    <w:p w:rsidR="00FF3CC9" w:rsidRPr="00FF3CC9" w:rsidRDefault="00FF3CC9" w:rsidP="00FF3CC9">
      <w:pPr>
        <w:autoSpaceDE w:val="0"/>
        <w:autoSpaceDN w:val="0"/>
        <w:rPr>
          <w:sz w:val="26"/>
          <w:szCs w:val="26"/>
        </w:rPr>
      </w:pPr>
    </w:p>
    <w:p w:rsidR="00FF3CC9" w:rsidRPr="00FF3CC9" w:rsidRDefault="00FF3CC9" w:rsidP="00FF3CC9">
      <w:pPr>
        <w:pBdr>
          <w:top w:val="single" w:sz="4" w:space="1" w:color="auto"/>
        </w:pBdr>
        <w:autoSpaceDE w:val="0"/>
        <w:autoSpaceDN w:val="0"/>
        <w:jc w:val="center"/>
        <w:rPr>
          <w:sz w:val="26"/>
          <w:szCs w:val="26"/>
        </w:rPr>
      </w:pPr>
      <w:r w:rsidRPr="00FF3CC9">
        <w:rPr>
          <w:sz w:val="26"/>
          <w:szCs w:val="26"/>
        </w:rPr>
        <w:t>(указывается информация о наличии или отсутствии возражений; при наличии возражений указываются</w:t>
      </w:r>
      <w:r w:rsidRPr="00FF3CC9">
        <w:rPr>
          <w:sz w:val="26"/>
          <w:szCs w:val="26"/>
        </w:rPr>
        <w:br/>
        <w:t>реквизиты документа (возражений) (номер, дата, количество листов приложенных к Отчету возражений))</w:t>
      </w:r>
    </w:p>
    <w:p w:rsidR="00FF3CC9" w:rsidRPr="00FF3CC9" w:rsidRDefault="00FF3CC9" w:rsidP="00FF3CC9">
      <w:pPr>
        <w:autoSpaceDE w:val="0"/>
        <w:autoSpaceDN w:val="0"/>
        <w:rPr>
          <w:sz w:val="26"/>
          <w:szCs w:val="26"/>
        </w:rPr>
      </w:pPr>
      <w:r w:rsidRPr="00FF3CC9">
        <w:rPr>
          <w:sz w:val="26"/>
          <w:szCs w:val="26"/>
        </w:rPr>
        <w:t>11. Выводы:</w:t>
      </w:r>
    </w:p>
    <w:p w:rsidR="00FF3CC9" w:rsidRPr="00FF3CC9" w:rsidRDefault="00FF3CC9" w:rsidP="00FF3CC9">
      <w:pPr>
        <w:autoSpaceDE w:val="0"/>
        <w:autoSpaceDN w:val="0"/>
        <w:rPr>
          <w:sz w:val="26"/>
          <w:szCs w:val="26"/>
        </w:rPr>
      </w:pPr>
      <w:r w:rsidRPr="00FF3CC9">
        <w:rPr>
          <w:sz w:val="26"/>
          <w:szCs w:val="26"/>
        </w:rPr>
        <w:t xml:space="preserve">11.1.  </w:t>
      </w:r>
    </w:p>
    <w:p w:rsidR="00FF3CC9" w:rsidRPr="00FF3CC9" w:rsidRDefault="00FF3CC9" w:rsidP="00FF3CC9">
      <w:pPr>
        <w:pBdr>
          <w:top w:val="single" w:sz="4" w:space="1" w:color="auto"/>
        </w:pBdr>
        <w:autoSpaceDE w:val="0"/>
        <w:autoSpaceDN w:val="0"/>
        <w:ind w:left="587"/>
        <w:jc w:val="center"/>
        <w:rPr>
          <w:sz w:val="26"/>
          <w:szCs w:val="26"/>
        </w:rPr>
      </w:pPr>
      <w:r w:rsidRPr="00FF3CC9">
        <w:rPr>
          <w:sz w:val="26"/>
          <w:szCs w:val="26"/>
        </w:rPr>
        <w:t>(излагаются выводы о степени надежности внутреннего финансового контроля и (или) достоверности представленной объектами аудита бюджетной отчетности)</w:t>
      </w:r>
    </w:p>
    <w:p w:rsidR="00FF3CC9" w:rsidRPr="00FF3CC9" w:rsidRDefault="00FF3CC9" w:rsidP="00FF3CC9">
      <w:pPr>
        <w:autoSpaceDE w:val="0"/>
        <w:autoSpaceDN w:val="0"/>
        <w:rPr>
          <w:sz w:val="26"/>
          <w:szCs w:val="26"/>
        </w:rPr>
      </w:pPr>
      <w:r w:rsidRPr="00FF3CC9">
        <w:rPr>
          <w:sz w:val="26"/>
          <w:szCs w:val="26"/>
        </w:rPr>
        <w:t xml:space="preserve">11.2.  </w:t>
      </w:r>
    </w:p>
    <w:p w:rsidR="00FF3CC9" w:rsidRPr="00FF3CC9" w:rsidRDefault="00FF3CC9" w:rsidP="00FF3CC9">
      <w:pPr>
        <w:pBdr>
          <w:top w:val="single" w:sz="4" w:space="1" w:color="auto"/>
        </w:pBdr>
        <w:autoSpaceDE w:val="0"/>
        <w:autoSpaceDN w:val="0"/>
        <w:ind w:left="587"/>
        <w:jc w:val="center"/>
        <w:rPr>
          <w:sz w:val="26"/>
          <w:szCs w:val="26"/>
        </w:rPr>
      </w:pPr>
      <w:r w:rsidRPr="00FF3CC9">
        <w:rPr>
          <w:sz w:val="26"/>
          <w:szCs w:val="26"/>
        </w:rPr>
        <w:t>(излагаются выводы о соответствии ведения бюджетного учета объектами аудита методологии</w:t>
      </w:r>
      <w:r w:rsidRPr="00FF3CC9">
        <w:rPr>
          <w:sz w:val="26"/>
          <w:szCs w:val="26"/>
        </w:rPr>
        <w:br/>
        <w:t>и стандартам бюджетного учета, установленным Министерством финансов Российской Федерации)</w:t>
      </w:r>
    </w:p>
    <w:p w:rsidR="00FF3CC9" w:rsidRPr="00FF3CC9" w:rsidRDefault="00FF3CC9" w:rsidP="00FF3CC9">
      <w:pPr>
        <w:autoSpaceDE w:val="0"/>
        <w:autoSpaceDN w:val="0"/>
        <w:rPr>
          <w:sz w:val="26"/>
          <w:szCs w:val="26"/>
        </w:rPr>
      </w:pPr>
      <w:r w:rsidRPr="00FF3CC9">
        <w:rPr>
          <w:sz w:val="26"/>
          <w:szCs w:val="26"/>
        </w:rPr>
        <w:t>12. Предложения и рекомендации:</w:t>
      </w:r>
    </w:p>
    <w:p w:rsidR="00FF3CC9" w:rsidRPr="00FF3CC9" w:rsidRDefault="00FF3CC9" w:rsidP="00FF3CC9">
      <w:pPr>
        <w:autoSpaceDE w:val="0"/>
        <w:autoSpaceDN w:val="0"/>
        <w:rPr>
          <w:sz w:val="26"/>
          <w:szCs w:val="26"/>
        </w:rPr>
      </w:pPr>
    </w:p>
    <w:p w:rsidR="00FF3CC9" w:rsidRPr="00FF3CC9" w:rsidRDefault="00FF3CC9" w:rsidP="00FF3CC9">
      <w:pPr>
        <w:pBdr>
          <w:top w:val="single" w:sz="4" w:space="1" w:color="auto"/>
        </w:pBdr>
        <w:autoSpaceDE w:val="0"/>
        <w:autoSpaceDN w:val="0"/>
        <w:spacing w:after="600"/>
        <w:jc w:val="center"/>
        <w:rPr>
          <w:sz w:val="26"/>
          <w:szCs w:val="26"/>
        </w:rPr>
      </w:pPr>
      <w:r w:rsidRPr="00FF3CC9">
        <w:rPr>
          <w:sz w:val="26"/>
          <w:szCs w:val="26"/>
        </w:rPr>
        <w:t>(излагаются предложения и рекомендации по устранению выявленных нарушений и недостатков, а также предложения по повышению экономности и результативности использования бюджетных средств)</w:t>
      </w:r>
    </w:p>
    <w:p w:rsidR="00FF3CC9" w:rsidRPr="00FF3CC9" w:rsidRDefault="00FF3CC9" w:rsidP="00FF3CC9">
      <w:pPr>
        <w:keepNext/>
        <w:autoSpaceDE w:val="0"/>
        <w:autoSpaceDN w:val="0"/>
        <w:rPr>
          <w:sz w:val="26"/>
          <w:szCs w:val="26"/>
        </w:rPr>
      </w:pPr>
      <w:r w:rsidRPr="00FF3CC9">
        <w:rPr>
          <w:sz w:val="26"/>
          <w:szCs w:val="26"/>
        </w:rPr>
        <w:t>Приложения:</w:t>
      </w:r>
    </w:p>
    <w:p w:rsidR="00FF3CC9" w:rsidRPr="00FF3CC9" w:rsidRDefault="00FF3CC9" w:rsidP="00FF3CC9">
      <w:pPr>
        <w:autoSpaceDE w:val="0"/>
        <w:autoSpaceDN w:val="0"/>
        <w:rPr>
          <w:sz w:val="26"/>
          <w:szCs w:val="26"/>
        </w:rPr>
      </w:pPr>
      <w:r w:rsidRPr="00FF3CC9">
        <w:rPr>
          <w:sz w:val="26"/>
          <w:szCs w:val="26"/>
        </w:rPr>
        <w:t xml:space="preserve">1. Акт проверки  </w:t>
      </w:r>
    </w:p>
    <w:p w:rsidR="00FF3CC9" w:rsidRPr="00FF3CC9" w:rsidRDefault="00FF3CC9" w:rsidP="00FF3CC9">
      <w:pPr>
        <w:pBdr>
          <w:top w:val="single" w:sz="4" w:space="1" w:color="auto"/>
        </w:pBdr>
        <w:autoSpaceDE w:val="0"/>
        <w:autoSpaceDN w:val="0"/>
        <w:ind w:left="1761"/>
        <w:jc w:val="center"/>
        <w:rPr>
          <w:sz w:val="26"/>
          <w:szCs w:val="26"/>
        </w:rPr>
      </w:pPr>
      <w:r w:rsidRPr="00FF3CC9">
        <w:rPr>
          <w:sz w:val="26"/>
          <w:szCs w:val="26"/>
        </w:rPr>
        <w:t>(полное наименование объекта аудиторской проверки)</w:t>
      </w:r>
    </w:p>
    <w:tbl>
      <w:tblPr>
        <w:tblW w:w="0" w:type="auto"/>
        <w:tblLayout w:type="fixed"/>
        <w:tblCellMar>
          <w:left w:w="28" w:type="dxa"/>
          <w:right w:w="28" w:type="dxa"/>
        </w:tblCellMar>
        <w:tblLook w:val="0000" w:firstRow="0" w:lastRow="0" w:firstColumn="0" w:lastColumn="0" w:noHBand="0" w:noVBand="0"/>
      </w:tblPr>
      <w:tblGrid>
        <w:gridCol w:w="369"/>
        <w:gridCol w:w="567"/>
        <w:gridCol w:w="1701"/>
      </w:tblGrid>
      <w:tr w:rsidR="00FF3CC9" w:rsidRPr="00FF3CC9" w:rsidTr="00722A6E">
        <w:tc>
          <w:tcPr>
            <w:tcW w:w="369" w:type="dxa"/>
            <w:tcBorders>
              <w:top w:val="nil"/>
              <w:left w:val="nil"/>
              <w:bottom w:val="nil"/>
              <w:right w:val="nil"/>
            </w:tcBorders>
            <w:vAlign w:val="bottom"/>
          </w:tcPr>
          <w:p w:rsidR="00FF3CC9" w:rsidRPr="00FF3CC9" w:rsidRDefault="00FF3CC9" w:rsidP="00FF3CC9">
            <w:pPr>
              <w:autoSpaceDE w:val="0"/>
              <w:autoSpaceDN w:val="0"/>
              <w:rPr>
                <w:sz w:val="26"/>
                <w:szCs w:val="26"/>
              </w:rPr>
            </w:pPr>
            <w:r w:rsidRPr="00FF3CC9">
              <w:rPr>
                <w:sz w:val="26"/>
                <w:szCs w:val="26"/>
              </w:rPr>
              <w:t>на</w:t>
            </w:r>
          </w:p>
        </w:tc>
        <w:tc>
          <w:tcPr>
            <w:tcW w:w="567"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6"/>
                <w:szCs w:val="26"/>
              </w:rPr>
            </w:pPr>
          </w:p>
        </w:tc>
        <w:tc>
          <w:tcPr>
            <w:tcW w:w="1701" w:type="dxa"/>
            <w:tcBorders>
              <w:top w:val="nil"/>
              <w:left w:val="nil"/>
              <w:bottom w:val="nil"/>
              <w:right w:val="nil"/>
            </w:tcBorders>
            <w:vAlign w:val="bottom"/>
          </w:tcPr>
          <w:p w:rsidR="00FF3CC9" w:rsidRPr="00FF3CC9" w:rsidRDefault="00FF3CC9" w:rsidP="00FF3CC9">
            <w:pPr>
              <w:autoSpaceDE w:val="0"/>
              <w:autoSpaceDN w:val="0"/>
              <w:ind w:left="57"/>
              <w:rPr>
                <w:sz w:val="26"/>
                <w:szCs w:val="26"/>
              </w:rPr>
            </w:pPr>
            <w:proofErr w:type="gramStart"/>
            <w:r w:rsidRPr="00FF3CC9">
              <w:rPr>
                <w:sz w:val="26"/>
                <w:szCs w:val="26"/>
              </w:rPr>
              <w:t>листах</w:t>
            </w:r>
            <w:proofErr w:type="gramEnd"/>
            <w:r w:rsidRPr="00FF3CC9">
              <w:rPr>
                <w:sz w:val="26"/>
                <w:szCs w:val="26"/>
              </w:rPr>
              <w:t xml:space="preserve"> в 1 экз.</w:t>
            </w:r>
          </w:p>
        </w:tc>
      </w:tr>
    </w:tbl>
    <w:p w:rsidR="00FF3CC9" w:rsidRPr="00FF3CC9" w:rsidRDefault="00FF3CC9" w:rsidP="00FF3CC9">
      <w:pPr>
        <w:autoSpaceDE w:val="0"/>
        <w:autoSpaceDN w:val="0"/>
        <w:rPr>
          <w:sz w:val="26"/>
          <w:szCs w:val="26"/>
        </w:rPr>
      </w:pPr>
      <w:r w:rsidRPr="00FF3CC9">
        <w:rPr>
          <w:sz w:val="26"/>
          <w:szCs w:val="26"/>
        </w:rPr>
        <w:t>2. Возражения к Акту проверки</w:t>
      </w:r>
    </w:p>
    <w:p w:rsidR="00FF3CC9" w:rsidRPr="00FF3CC9" w:rsidRDefault="00FF3CC9" w:rsidP="00FF3CC9">
      <w:pPr>
        <w:autoSpaceDE w:val="0"/>
        <w:autoSpaceDN w:val="0"/>
        <w:rPr>
          <w:sz w:val="26"/>
          <w:szCs w:val="26"/>
        </w:rPr>
      </w:pPr>
    </w:p>
    <w:p w:rsidR="00FF3CC9" w:rsidRPr="00FF3CC9" w:rsidRDefault="00FF3CC9" w:rsidP="00FF3CC9">
      <w:pPr>
        <w:pBdr>
          <w:top w:val="single" w:sz="4" w:space="1" w:color="auto"/>
        </w:pBdr>
        <w:autoSpaceDE w:val="0"/>
        <w:autoSpaceDN w:val="0"/>
        <w:jc w:val="center"/>
        <w:rPr>
          <w:sz w:val="26"/>
          <w:szCs w:val="26"/>
        </w:rPr>
      </w:pPr>
      <w:r w:rsidRPr="00FF3CC9">
        <w:rPr>
          <w:sz w:val="26"/>
          <w:szCs w:val="26"/>
        </w:rPr>
        <w:t>(полное наименование объекта аудиторской проверки)</w:t>
      </w:r>
    </w:p>
    <w:tbl>
      <w:tblPr>
        <w:tblW w:w="9981" w:type="dxa"/>
        <w:tblLayout w:type="fixed"/>
        <w:tblCellMar>
          <w:left w:w="28" w:type="dxa"/>
          <w:right w:w="28" w:type="dxa"/>
        </w:tblCellMar>
        <w:tblLook w:val="0000" w:firstRow="0" w:lastRow="0" w:firstColumn="0" w:lastColumn="0" w:noHBand="0" w:noVBand="0"/>
      </w:tblPr>
      <w:tblGrid>
        <w:gridCol w:w="369"/>
        <w:gridCol w:w="567"/>
        <w:gridCol w:w="1701"/>
        <w:gridCol w:w="1389"/>
        <w:gridCol w:w="284"/>
        <w:gridCol w:w="1985"/>
        <w:gridCol w:w="284"/>
        <w:gridCol w:w="3402"/>
      </w:tblGrid>
      <w:tr w:rsidR="00FF3CC9" w:rsidRPr="00FF3CC9" w:rsidTr="00722A6E">
        <w:trPr>
          <w:gridAfter w:val="5"/>
          <w:wAfter w:w="7344" w:type="dxa"/>
        </w:trPr>
        <w:tc>
          <w:tcPr>
            <w:tcW w:w="369" w:type="dxa"/>
            <w:tcBorders>
              <w:top w:val="nil"/>
              <w:left w:val="nil"/>
              <w:bottom w:val="nil"/>
              <w:right w:val="nil"/>
            </w:tcBorders>
            <w:vAlign w:val="bottom"/>
          </w:tcPr>
          <w:p w:rsidR="00FF3CC9" w:rsidRPr="00FF3CC9" w:rsidRDefault="00FF3CC9" w:rsidP="00FF3CC9">
            <w:pPr>
              <w:autoSpaceDE w:val="0"/>
              <w:autoSpaceDN w:val="0"/>
              <w:rPr>
                <w:sz w:val="26"/>
                <w:szCs w:val="26"/>
              </w:rPr>
            </w:pPr>
            <w:r w:rsidRPr="00FF3CC9">
              <w:rPr>
                <w:sz w:val="26"/>
                <w:szCs w:val="26"/>
              </w:rPr>
              <w:t>на</w:t>
            </w:r>
          </w:p>
        </w:tc>
        <w:tc>
          <w:tcPr>
            <w:tcW w:w="567"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6"/>
                <w:szCs w:val="26"/>
              </w:rPr>
            </w:pPr>
          </w:p>
        </w:tc>
        <w:tc>
          <w:tcPr>
            <w:tcW w:w="1701" w:type="dxa"/>
            <w:tcBorders>
              <w:top w:val="nil"/>
              <w:left w:val="nil"/>
              <w:bottom w:val="nil"/>
              <w:right w:val="nil"/>
            </w:tcBorders>
            <w:vAlign w:val="bottom"/>
          </w:tcPr>
          <w:p w:rsidR="00FF3CC9" w:rsidRPr="00FF3CC9" w:rsidRDefault="00FF3CC9" w:rsidP="00FF3CC9">
            <w:pPr>
              <w:autoSpaceDE w:val="0"/>
              <w:autoSpaceDN w:val="0"/>
              <w:ind w:left="57"/>
              <w:rPr>
                <w:sz w:val="26"/>
                <w:szCs w:val="26"/>
              </w:rPr>
            </w:pPr>
            <w:proofErr w:type="gramStart"/>
            <w:r w:rsidRPr="00FF3CC9">
              <w:rPr>
                <w:sz w:val="26"/>
                <w:szCs w:val="26"/>
              </w:rPr>
              <w:t>листах</w:t>
            </w:r>
            <w:proofErr w:type="gramEnd"/>
            <w:r w:rsidRPr="00FF3CC9">
              <w:rPr>
                <w:sz w:val="26"/>
                <w:szCs w:val="26"/>
              </w:rPr>
              <w:t xml:space="preserve"> в 1 экз.</w:t>
            </w:r>
          </w:p>
        </w:tc>
      </w:tr>
      <w:tr w:rsidR="00FF3CC9" w:rsidRPr="00FF3CC9" w:rsidTr="00722A6E">
        <w:tc>
          <w:tcPr>
            <w:tcW w:w="4026" w:type="dxa"/>
            <w:gridSpan w:val="4"/>
            <w:tcBorders>
              <w:top w:val="nil"/>
              <w:left w:val="nil"/>
              <w:right w:val="nil"/>
            </w:tcBorders>
            <w:vAlign w:val="bottom"/>
          </w:tcPr>
          <w:p w:rsidR="00FF3CC9" w:rsidRPr="00FF3CC9" w:rsidRDefault="00FF3CC9" w:rsidP="00FF3CC9">
            <w:pPr>
              <w:autoSpaceDE w:val="0"/>
              <w:autoSpaceDN w:val="0"/>
              <w:rPr>
                <w:sz w:val="26"/>
                <w:szCs w:val="26"/>
              </w:rPr>
            </w:pPr>
          </w:p>
          <w:p w:rsidR="00FF3CC9" w:rsidRPr="00FF3CC9" w:rsidRDefault="00FF3CC9" w:rsidP="00FF3CC9">
            <w:pPr>
              <w:autoSpaceDE w:val="0"/>
              <w:autoSpaceDN w:val="0"/>
              <w:rPr>
                <w:sz w:val="26"/>
                <w:szCs w:val="26"/>
              </w:rPr>
            </w:pPr>
            <w:r w:rsidRPr="00FF3CC9">
              <w:rPr>
                <w:sz w:val="26"/>
                <w:szCs w:val="26"/>
              </w:rPr>
              <w:t xml:space="preserve">Должность </w:t>
            </w:r>
          </w:p>
          <w:p w:rsidR="00FF3CC9" w:rsidRPr="00FF3CC9" w:rsidRDefault="00FF3CC9" w:rsidP="00FF3CC9">
            <w:pPr>
              <w:autoSpaceDE w:val="0"/>
              <w:autoSpaceDN w:val="0"/>
              <w:rPr>
                <w:sz w:val="26"/>
                <w:szCs w:val="26"/>
              </w:rPr>
            </w:pPr>
            <w:r w:rsidRPr="00FF3CC9">
              <w:rPr>
                <w:sz w:val="26"/>
                <w:szCs w:val="26"/>
              </w:rPr>
              <w:t xml:space="preserve">руководителя </w:t>
            </w:r>
          </w:p>
          <w:p w:rsidR="00FF3CC9" w:rsidRPr="00FF3CC9" w:rsidRDefault="00FF3CC9" w:rsidP="00FF3CC9">
            <w:pPr>
              <w:autoSpaceDE w:val="0"/>
              <w:autoSpaceDN w:val="0"/>
              <w:rPr>
                <w:sz w:val="26"/>
                <w:szCs w:val="26"/>
              </w:rPr>
            </w:pPr>
            <w:r w:rsidRPr="00FF3CC9">
              <w:rPr>
                <w:sz w:val="26"/>
                <w:szCs w:val="26"/>
              </w:rPr>
              <w:t>по внутреннему финансовому аудиту</w:t>
            </w:r>
          </w:p>
        </w:tc>
        <w:tc>
          <w:tcPr>
            <w:tcW w:w="284" w:type="dxa"/>
            <w:tcBorders>
              <w:top w:val="nil"/>
              <w:left w:val="nil"/>
              <w:right w:val="nil"/>
            </w:tcBorders>
            <w:vAlign w:val="bottom"/>
          </w:tcPr>
          <w:p w:rsidR="00FF3CC9" w:rsidRPr="00FF3CC9" w:rsidRDefault="00FF3CC9" w:rsidP="00FF3CC9">
            <w:pPr>
              <w:autoSpaceDE w:val="0"/>
              <w:autoSpaceDN w:val="0"/>
              <w:rPr>
                <w:sz w:val="26"/>
                <w:szCs w:val="26"/>
              </w:rPr>
            </w:pPr>
          </w:p>
        </w:tc>
        <w:tc>
          <w:tcPr>
            <w:tcW w:w="1985"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6"/>
                <w:szCs w:val="26"/>
              </w:rPr>
            </w:pPr>
          </w:p>
        </w:tc>
        <w:tc>
          <w:tcPr>
            <w:tcW w:w="284" w:type="dxa"/>
            <w:tcBorders>
              <w:top w:val="nil"/>
              <w:left w:val="nil"/>
              <w:bottom w:val="nil"/>
              <w:right w:val="nil"/>
            </w:tcBorders>
            <w:vAlign w:val="bottom"/>
          </w:tcPr>
          <w:p w:rsidR="00FF3CC9" w:rsidRPr="00FF3CC9" w:rsidRDefault="00FF3CC9" w:rsidP="00FF3CC9">
            <w:pPr>
              <w:autoSpaceDE w:val="0"/>
              <w:autoSpaceDN w:val="0"/>
              <w:rPr>
                <w:sz w:val="26"/>
                <w:szCs w:val="26"/>
              </w:rPr>
            </w:pPr>
          </w:p>
        </w:tc>
        <w:tc>
          <w:tcPr>
            <w:tcW w:w="3402"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6"/>
                <w:szCs w:val="26"/>
              </w:rPr>
            </w:pPr>
          </w:p>
        </w:tc>
      </w:tr>
      <w:tr w:rsidR="00FF3CC9" w:rsidRPr="00FF3CC9" w:rsidTr="00722A6E">
        <w:tc>
          <w:tcPr>
            <w:tcW w:w="4026" w:type="dxa"/>
            <w:gridSpan w:val="4"/>
            <w:tcBorders>
              <w:left w:val="nil"/>
              <w:bottom w:val="nil"/>
              <w:right w:val="nil"/>
            </w:tcBorders>
          </w:tcPr>
          <w:p w:rsidR="00FF3CC9" w:rsidRPr="00FF3CC9" w:rsidRDefault="00FF3CC9" w:rsidP="00FF3CC9">
            <w:pPr>
              <w:autoSpaceDE w:val="0"/>
              <w:autoSpaceDN w:val="0"/>
              <w:jc w:val="center"/>
              <w:rPr>
                <w:sz w:val="26"/>
                <w:szCs w:val="26"/>
              </w:rPr>
            </w:pPr>
          </w:p>
        </w:tc>
        <w:tc>
          <w:tcPr>
            <w:tcW w:w="284" w:type="dxa"/>
            <w:tcBorders>
              <w:left w:val="nil"/>
              <w:bottom w:val="nil"/>
              <w:right w:val="nil"/>
            </w:tcBorders>
          </w:tcPr>
          <w:p w:rsidR="00FF3CC9" w:rsidRPr="00FF3CC9" w:rsidRDefault="00FF3CC9" w:rsidP="00FF3CC9">
            <w:pPr>
              <w:autoSpaceDE w:val="0"/>
              <w:autoSpaceDN w:val="0"/>
              <w:rPr>
                <w:sz w:val="26"/>
                <w:szCs w:val="26"/>
              </w:rPr>
            </w:pPr>
          </w:p>
        </w:tc>
        <w:tc>
          <w:tcPr>
            <w:tcW w:w="1985" w:type="dxa"/>
            <w:tcBorders>
              <w:top w:val="nil"/>
              <w:left w:val="nil"/>
              <w:bottom w:val="nil"/>
              <w:right w:val="nil"/>
            </w:tcBorders>
          </w:tcPr>
          <w:p w:rsidR="00FF3CC9" w:rsidRPr="00FF3CC9" w:rsidRDefault="00FF3CC9" w:rsidP="00FF3CC9">
            <w:pPr>
              <w:autoSpaceDE w:val="0"/>
              <w:autoSpaceDN w:val="0"/>
              <w:jc w:val="center"/>
              <w:rPr>
                <w:sz w:val="26"/>
                <w:szCs w:val="26"/>
              </w:rPr>
            </w:pPr>
            <w:r w:rsidRPr="00FF3CC9">
              <w:rPr>
                <w:sz w:val="26"/>
                <w:szCs w:val="26"/>
              </w:rPr>
              <w:t>подпись</w:t>
            </w:r>
          </w:p>
        </w:tc>
        <w:tc>
          <w:tcPr>
            <w:tcW w:w="284" w:type="dxa"/>
            <w:tcBorders>
              <w:top w:val="nil"/>
              <w:left w:val="nil"/>
              <w:bottom w:val="nil"/>
              <w:right w:val="nil"/>
            </w:tcBorders>
          </w:tcPr>
          <w:p w:rsidR="00FF3CC9" w:rsidRPr="00FF3CC9" w:rsidRDefault="00FF3CC9" w:rsidP="00FF3CC9">
            <w:pPr>
              <w:autoSpaceDE w:val="0"/>
              <w:autoSpaceDN w:val="0"/>
              <w:rPr>
                <w:sz w:val="26"/>
                <w:szCs w:val="26"/>
              </w:rPr>
            </w:pPr>
          </w:p>
        </w:tc>
        <w:tc>
          <w:tcPr>
            <w:tcW w:w="3402" w:type="dxa"/>
            <w:tcBorders>
              <w:top w:val="nil"/>
              <w:left w:val="nil"/>
              <w:bottom w:val="nil"/>
              <w:right w:val="nil"/>
            </w:tcBorders>
          </w:tcPr>
          <w:p w:rsidR="00FF3CC9" w:rsidRPr="00FF3CC9" w:rsidRDefault="00FF3CC9" w:rsidP="00FF3CC9">
            <w:pPr>
              <w:autoSpaceDE w:val="0"/>
              <w:autoSpaceDN w:val="0"/>
              <w:jc w:val="center"/>
              <w:rPr>
                <w:sz w:val="26"/>
                <w:szCs w:val="26"/>
              </w:rPr>
            </w:pPr>
            <w:r w:rsidRPr="00FF3CC9">
              <w:rPr>
                <w:sz w:val="26"/>
                <w:szCs w:val="26"/>
              </w:rPr>
              <w:t>Ф.И.О.</w:t>
            </w:r>
          </w:p>
        </w:tc>
      </w:tr>
    </w:tbl>
    <w:p w:rsidR="00FF3CC9" w:rsidRPr="00FF3CC9" w:rsidRDefault="00FF3CC9" w:rsidP="00FF3CC9">
      <w:pPr>
        <w:autoSpaceDE w:val="0"/>
        <w:autoSpaceDN w:val="0"/>
        <w:rPr>
          <w:sz w:val="26"/>
          <w:szCs w:val="26"/>
        </w:rPr>
      </w:pPr>
      <w:r w:rsidRPr="00FF3CC9">
        <w:rPr>
          <w:sz w:val="26"/>
          <w:szCs w:val="26"/>
        </w:rPr>
        <w:t xml:space="preserve">дата  </w:t>
      </w:r>
    </w:p>
    <w:p w:rsidR="00FF3CC9" w:rsidRPr="00FF3CC9" w:rsidRDefault="00FF3CC9" w:rsidP="00FF3CC9">
      <w:pPr>
        <w:autoSpaceDE w:val="0"/>
        <w:autoSpaceDN w:val="0"/>
        <w:rPr>
          <w:sz w:val="26"/>
          <w:szCs w:val="26"/>
        </w:rPr>
      </w:pPr>
    </w:p>
    <w:tbl>
      <w:tblPr>
        <w:tblW w:w="9981" w:type="dxa"/>
        <w:tblLayout w:type="fixed"/>
        <w:tblCellMar>
          <w:left w:w="28" w:type="dxa"/>
          <w:right w:w="28" w:type="dxa"/>
        </w:tblCellMar>
        <w:tblLook w:val="0000" w:firstRow="0" w:lastRow="0" w:firstColumn="0" w:lastColumn="0" w:noHBand="0" w:noVBand="0"/>
      </w:tblPr>
      <w:tblGrid>
        <w:gridCol w:w="4026"/>
        <w:gridCol w:w="284"/>
        <w:gridCol w:w="1985"/>
        <w:gridCol w:w="284"/>
        <w:gridCol w:w="3402"/>
      </w:tblGrid>
      <w:tr w:rsidR="00FF3CC9" w:rsidRPr="00FF3CC9" w:rsidTr="00722A6E">
        <w:tc>
          <w:tcPr>
            <w:tcW w:w="4026" w:type="dxa"/>
            <w:tcBorders>
              <w:top w:val="nil"/>
              <w:left w:val="nil"/>
              <w:right w:val="nil"/>
            </w:tcBorders>
            <w:vAlign w:val="bottom"/>
          </w:tcPr>
          <w:p w:rsidR="00FF3CC9" w:rsidRPr="00FF3CC9" w:rsidRDefault="00FF3CC9" w:rsidP="00FF3CC9">
            <w:pPr>
              <w:autoSpaceDE w:val="0"/>
              <w:autoSpaceDN w:val="0"/>
              <w:rPr>
                <w:sz w:val="26"/>
                <w:szCs w:val="26"/>
              </w:rPr>
            </w:pPr>
            <w:r w:rsidRPr="00FF3CC9">
              <w:rPr>
                <w:sz w:val="26"/>
                <w:szCs w:val="26"/>
              </w:rPr>
              <w:t xml:space="preserve">Должность </w:t>
            </w:r>
          </w:p>
          <w:p w:rsidR="00FF3CC9" w:rsidRPr="00FF3CC9" w:rsidRDefault="00FF3CC9" w:rsidP="00FF3CC9">
            <w:pPr>
              <w:autoSpaceDE w:val="0"/>
              <w:autoSpaceDN w:val="0"/>
              <w:rPr>
                <w:sz w:val="26"/>
                <w:szCs w:val="26"/>
              </w:rPr>
            </w:pPr>
            <w:r w:rsidRPr="00FF3CC9">
              <w:rPr>
                <w:sz w:val="26"/>
                <w:szCs w:val="26"/>
              </w:rPr>
              <w:t>должностного лица на проведение  внутреннего финансового аудита</w:t>
            </w:r>
          </w:p>
        </w:tc>
        <w:tc>
          <w:tcPr>
            <w:tcW w:w="284" w:type="dxa"/>
            <w:tcBorders>
              <w:top w:val="nil"/>
              <w:left w:val="nil"/>
              <w:right w:val="nil"/>
            </w:tcBorders>
            <w:vAlign w:val="bottom"/>
          </w:tcPr>
          <w:p w:rsidR="00FF3CC9" w:rsidRPr="00FF3CC9" w:rsidRDefault="00FF3CC9" w:rsidP="00FF3CC9">
            <w:pPr>
              <w:autoSpaceDE w:val="0"/>
              <w:autoSpaceDN w:val="0"/>
              <w:rPr>
                <w:sz w:val="26"/>
                <w:szCs w:val="26"/>
              </w:rPr>
            </w:pPr>
          </w:p>
        </w:tc>
        <w:tc>
          <w:tcPr>
            <w:tcW w:w="1985"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6"/>
                <w:szCs w:val="26"/>
              </w:rPr>
            </w:pPr>
          </w:p>
        </w:tc>
        <w:tc>
          <w:tcPr>
            <w:tcW w:w="284" w:type="dxa"/>
            <w:tcBorders>
              <w:top w:val="nil"/>
              <w:left w:val="nil"/>
              <w:bottom w:val="nil"/>
              <w:right w:val="nil"/>
            </w:tcBorders>
            <w:vAlign w:val="bottom"/>
          </w:tcPr>
          <w:p w:rsidR="00FF3CC9" w:rsidRPr="00FF3CC9" w:rsidRDefault="00FF3CC9" w:rsidP="00FF3CC9">
            <w:pPr>
              <w:autoSpaceDE w:val="0"/>
              <w:autoSpaceDN w:val="0"/>
              <w:rPr>
                <w:sz w:val="26"/>
                <w:szCs w:val="26"/>
              </w:rPr>
            </w:pPr>
          </w:p>
        </w:tc>
        <w:tc>
          <w:tcPr>
            <w:tcW w:w="3402" w:type="dxa"/>
            <w:tcBorders>
              <w:top w:val="nil"/>
              <w:left w:val="nil"/>
              <w:bottom w:val="single" w:sz="4" w:space="0" w:color="auto"/>
              <w:right w:val="nil"/>
            </w:tcBorders>
            <w:vAlign w:val="bottom"/>
          </w:tcPr>
          <w:p w:rsidR="00FF3CC9" w:rsidRPr="00FF3CC9" w:rsidRDefault="00FF3CC9" w:rsidP="00FF3CC9">
            <w:pPr>
              <w:autoSpaceDE w:val="0"/>
              <w:autoSpaceDN w:val="0"/>
              <w:jc w:val="center"/>
              <w:rPr>
                <w:sz w:val="26"/>
                <w:szCs w:val="26"/>
              </w:rPr>
            </w:pPr>
          </w:p>
        </w:tc>
      </w:tr>
      <w:tr w:rsidR="00FF3CC9" w:rsidRPr="00FF3CC9" w:rsidTr="00722A6E">
        <w:tc>
          <w:tcPr>
            <w:tcW w:w="4026" w:type="dxa"/>
            <w:tcBorders>
              <w:left w:val="nil"/>
              <w:bottom w:val="nil"/>
              <w:right w:val="nil"/>
            </w:tcBorders>
          </w:tcPr>
          <w:p w:rsidR="00FF3CC9" w:rsidRPr="00FF3CC9" w:rsidRDefault="00FF3CC9" w:rsidP="00FF3CC9">
            <w:pPr>
              <w:autoSpaceDE w:val="0"/>
              <w:autoSpaceDN w:val="0"/>
              <w:jc w:val="center"/>
              <w:rPr>
                <w:sz w:val="26"/>
                <w:szCs w:val="26"/>
              </w:rPr>
            </w:pPr>
          </w:p>
        </w:tc>
        <w:tc>
          <w:tcPr>
            <w:tcW w:w="284" w:type="dxa"/>
            <w:tcBorders>
              <w:left w:val="nil"/>
              <w:bottom w:val="nil"/>
              <w:right w:val="nil"/>
            </w:tcBorders>
          </w:tcPr>
          <w:p w:rsidR="00FF3CC9" w:rsidRPr="00FF3CC9" w:rsidRDefault="00FF3CC9" w:rsidP="00FF3CC9">
            <w:pPr>
              <w:autoSpaceDE w:val="0"/>
              <w:autoSpaceDN w:val="0"/>
              <w:rPr>
                <w:sz w:val="26"/>
                <w:szCs w:val="26"/>
              </w:rPr>
            </w:pPr>
          </w:p>
        </w:tc>
        <w:tc>
          <w:tcPr>
            <w:tcW w:w="1985" w:type="dxa"/>
            <w:tcBorders>
              <w:top w:val="nil"/>
              <w:left w:val="nil"/>
              <w:bottom w:val="nil"/>
              <w:right w:val="nil"/>
            </w:tcBorders>
          </w:tcPr>
          <w:p w:rsidR="00FF3CC9" w:rsidRPr="00FF3CC9" w:rsidRDefault="00FF3CC9" w:rsidP="00FF3CC9">
            <w:pPr>
              <w:autoSpaceDE w:val="0"/>
              <w:autoSpaceDN w:val="0"/>
              <w:jc w:val="center"/>
              <w:rPr>
                <w:sz w:val="26"/>
                <w:szCs w:val="26"/>
              </w:rPr>
            </w:pPr>
            <w:r w:rsidRPr="00FF3CC9">
              <w:rPr>
                <w:sz w:val="26"/>
                <w:szCs w:val="26"/>
              </w:rPr>
              <w:t>подпись</w:t>
            </w:r>
          </w:p>
        </w:tc>
        <w:tc>
          <w:tcPr>
            <w:tcW w:w="284" w:type="dxa"/>
            <w:tcBorders>
              <w:top w:val="nil"/>
              <w:left w:val="nil"/>
              <w:bottom w:val="nil"/>
              <w:right w:val="nil"/>
            </w:tcBorders>
          </w:tcPr>
          <w:p w:rsidR="00FF3CC9" w:rsidRPr="00FF3CC9" w:rsidRDefault="00FF3CC9" w:rsidP="00FF3CC9">
            <w:pPr>
              <w:autoSpaceDE w:val="0"/>
              <w:autoSpaceDN w:val="0"/>
              <w:rPr>
                <w:sz w:val="26"/>
                <w:szCs w:val="26"/>
              </w:rPr>
            </w:pPr>
          </w:p>
        </w:tc>
        <w:tc>
          <w:tcPr>
            <w:tcW w:w="3402" w:type="dxa"/>
            <w:tcBorders>
              <w:top w:val="nil"/>
              <w:left w:val="nil"/>
              <w:bottom w:val="nil"/>
              <w:right w:val="nil"/>
            </w:tcBorders>
          </w:tcPr>
          <w:p w:rsidR="00FF3CC9" w:rsidRPr="00FF3CC9" w:rsidRDefault="00FF3CC9" w:rsidP="00FF3CC9">
            <w:pPr>
              <w:autoSpaceDE w:val="0"/>
              <w:autoSpaceDN w:val="0"/>
              <w:jc w:val="center"/>
              <w:rPr>
                <w:sz w:val="26"/>
                <w:szCs w:val="26"/>
              </w:rPr>
            </w:pPr>
            <w:r w:rsidRPr="00FF3CC9">
              <w:rPr>
                <w:sz w:val="26"/>
                <w:szCs w:val="26"/>
              </w:rPr>
              <w:t>Ф.И.О.</w:t>
            </w:r>
          </w:p>
        </w:tc>
      </w:tr>
    </w:tbl>
    <w:p w:rsidR="00FF3CC9" w:rsidRPr="00FF3CC9" w:rsidRDefault="00FF3CC9" w:rsidP="00FF3CC9">
      <w:pPr>
        <w:autoSpaceDE w:val="0"/>
        <w:autoSpaceDN w:val="0"/>
        <w:rPr>
          <w:sz w:val="26"/>
          <w:szCs w:val="26"/>
        </w:rPr>
      </w:pPr>
      <w:r w:rsidRPr="00FF3CC9">
        <w:rPr>
          <w:sz w:val="26"/>
          <w:szCs w:val="26"/>
        </w:rPr>
        <w:t xml:space="preserve">дата  </w:t>
      </w:r>
    </w:p>
    <w:sectPr w:rsidR="00FF3CC9" w:rsidRPr="00FF3CC9" w:rsidSect="002D4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91" w:rsidRDefault="00EA1D91">
      <w:r>
        <w:separator/>
      </w:r>
    </w:p>
  </w:endnote>
  <w:endnote w:type="continuationSeparator" w:id="0">
    <w:p w:rsidR="00EA1D91" w:rsidRDefault="00EA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91" w:rsidRDefault="00EA1D91">
      <w:r>
        <w:separator/>
      </w:r>
    </w:p>
  </w:footnote>
  <w:footnote w:type="continuationSeparator" w:id="0">
    <w:p w:rsidR="00EA1D91" w:rsidRDefault="00EA1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0E9A"/>
    <w:multiLevelType w:val="hybridMultilevel"/>
    <w:tmpl w:val="BC20AE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B3451F"/>
    <w:multiLevelType w:val="hybridMultilevel"/>
    <w:tmpl w:val="D480F4F2"/>
    <w:lvl w:ilvl="0" w:tplc="31329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4069"/>
    <w:rsid w:val="000E3383"/>
    <w:rsid w:val="0010373C"/>
    <w:rsid w:val="0016298F"/>
    <w:rsid w:val="001A37CB"/>
    <w:rsid w:val="0028603B"/>
    <w:rsid w:val="002A7F30"/>
    <w:rsid w:val="002C3445"/>
    <w:rsid w:val="002D4D56"/>
    <w:rsid w:val="003F432A"/>
    <w:rsid w:val="00424E6B"/>
    <w:rsid w:val="004A44A1"/>
    <w:rsid w:val="005C0A2A"/>
    <w:rsid w:val="006E414F"/>
    <w:rsid w:val="00702149"/>
    <w:rsid w:val="00721C70"/>
    <w:rsid w:val="00722A6E"/>
    <w:rsid w:val="007357ED"/>
    <w:rsid w:val="00775C94"/>
    <w:rsid w:val="007A4CE8"/>
    <w:rsid w:val="0083774D"/>
    <w:rsid w:val="00852FBA"/>
    <w:rsid w:val="00881C76"/>
    <w:rsid w:val="009458A5"/>
    <w:rsid w:val="00953A4D"/>
    <w:rsid w:val="00A27EAC"/>
    <w:rsid w:val="00AC6C40"/>
    <w:rsid w:val="00AF4069"/>
    <w:rsid w:val="00B03E78"/>
    <w:rsid w:val="00BB6C89"/>
    <w:rsid w:val="00C03C13"/>
    <w:rsid w:val="00C8464E"/>
    <w:rsid w:val="00CF7F58"/>
    <w:rsid w:val="00DD270F"/>
    <w:rsid w:val="00E56D04"/>
    <w:rsid w:val="00EA1D91"/>
    <w:rsid w:val="00FC06F7"/>
    <w:rsid w:val="00FD1328"/>
    <w:rsid w:val="00FF3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F40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F406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3">
    <w:name w:val="Balloon Text"/>
    <w:basedOn w:val="a"/>
    <w:link w:val="a4"/>
    <w:uiPriority w:val="99"/>
    <w:semiHidden/>
    <w:unhideWhenUsed/>
    <w:rsid w:val="00C8464E"/>
    <w:rPr>
      <w:rFonts w:ascii="Tahoma" w:hAnsi="Tahoma" w:cs="Tahoma"/>
      <w:sz w:val="16"/>
      <w:szCs w:val="16"/>
    </w:rPr>
  </w:style>
  <w:style w:type="character" w:customStyle="1" w:styleId="a4">
    <w:name w:val="Текст выноски Знак"/>
    <w:basedOn w:val="a0"/>
    <w:link w:val="a3"/>
    <w:uiPriority w:val="99"/>
    <w:semiHidden/>
    <w:rsid w:val="00C8464E"/>
    <w:rPr>
      <w:rFonts w:ascii="Tahoma" w:eastAsia="Times New Roman" w:hAnsi="Tahoma" w:cs="Tahoma"/>
      <w:sz w:val="16"/>
      <w:szCs w:val="16"/>
      <w:lang w:eastAsia="ru-RU"/>
    </w:rPr>
  </w:style>
  <w:style w:type="paragraph" w:styleId="a5">
    <w:name w:val="header"/>
    <w:basedOn w:val="a"/>
    <w:link w:val="a6"/>
    <w:uiPriority w:val="99"/>
    <w:semiHidden/>
    <w:unhideWhenUsed/>
    <w:rsid w:val="00775C94"/>
    <w:pPr>
      <w:tabs>
        <w:tab w:val="center" w:pos="4677"/>
        <w:tab w:val="right" w:pos="9355"/>
      </w:tabs>
    </w:pPr>
  </w:style>
  <w:style w:type="character" w:customStyle="1" w:styleId="a6">
    <w:name w:val="Верхний колонтитул Знак"/>
    <w:basedOn w:val="a0"/>
    <w:link w:val="a5"/>
    <w:uiPriority w:val="99"/>
    <w:semiHidden/>
    <w:rsid w:val="00775C9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75C94"/>
    <w:pPr>
      <w:tabs>
        <w:tab w:val="center" w:pos="4677"/>
        <w:tab w:val="right" w:pos="9355"/>
      </w:tabs>
    </w:pPr>
  </w:style>
  <w:style w:type="character" w:customStyle="1" w:styleId="a8">
    <w:name w:val="Нижний колонтитул Знак"/>
    <w:basedOn w:val="a0"/>
    <w:link w:val="a7"/>
    <w:uiPriority w:val="99"/>
    <w:semiHidden/>
    <w:rsid w:val="00775C9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F40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F4069"/>
    <w:pPr>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7B029B89C253665FB2490DCF5FDC0F58238BB2A3454C3B3374A223359q422J" TargetMode="External"/><Relationship Id="rId4" Type="http://schemas.microsoft.com/office/2007/relationships/stylesWithEffects" Target="stylesWithEffect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9B2C-275F-462A-BCA5-E316428E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4913</Words>
  <Characters>28006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2017-11-30T12:20:00Z</cp:lastPrinted>
  <dcterms:created xsi:type="dcterms:W3CDTF">2017-11-23T12:27:00Z</dcterms:created>
  <dcterms:modified xsi:type="dcterms:W3CDTF">2017-11-30T12:27:00Z</dcterms:modified>
</cp:coreProperties>
</file>