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EB" w:rsidRDefault="005C6CEB" w:rsidP="005C6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5C6CEB" w:rsidRDefault="005C6CEB" w:rsidP="005C6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СЕЛЬСОВЕТА</w:t>
      </w:r>
    </w:p>
    <w:p w:rsidR="005C6CEB" w:rsidRDefault="005C6CEB" w:rsidP="005C6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ЧЕРЕМИСИНОВСКОГО РАЙОНА</w:t>
      </w:r>
    </w:p>
    <w:p w:rsidR="005C6CEB" w:rsidRDefault="005C6CEB" w:rsidP="005C6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5C6CEB" w:rsidRDefault="005C6CEB" w:rsidP="005C6CEB">
      <w:pPr>
        <w:jc w:val="center"/>
        <w:rPr>
          <w:b/>
          <w:sz w:val="28"/>
          <w:szCs w:val="28"/>
        </w:rPr>
      </w:pPr>
    </w:p>
    <w:p w:rsidR="005C6CEB" w:rsidRDefault="005C6CEB" w:rsidP="005C6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6E73" w:rsidRDefault="00CC6E73" w:rsidP="005C6CEB">
      <w:pPr>
        <w:jc w:val="center"/>
        <w:rPr>
          <w:b/>
          <w:bCs/>
          <w:color w:val="FF0000"/>
          <w:sz w:val="28"/>
          <w:szCs w:val="28"/>
        </w:rPr>
      </w:pPr>
    </w:p>
    <w:p w:rsidR="005C6CEB" w:rsidRPr="000856A7" w:rsidRDefault="000856A7" w:rsidP="005C6CEB">
      <w:pPr>
        <w:jc w:val="center"/>
        <w:rPr>
          <w:b/>
          <w:bCs/>
          <w:sz w:val="28"/>
          <w:szCs w:val="28"/>
        </w:rPr>
      </w:pPr>
      <w:r w:rsidRPr="000856A7">
        <w:rPr>
          <w:b/>
          <w:bCs/>
          <w:sz w:val="28"/>
          <w:szCs w:val="28"/>
        </w:rPr>
        <w:t>от 16</w:t>
      </w:r>
      <w:r w:rsidR="006455F0" w:rsidRPr="000856A7">
        <w:rPr>
          <w:b/>
          <w:bCs/>
          <w:sz w:val="28"/>
          <w:szCs w:val="28"/>
        </w:rPr>
        <w:t xml:space="preserve"> декабря 2016г. №</w:t>
      </w:r>
      <w:r w:rsidR="00CC6E73" w:rsidRPr="000856A7">
        <w:rPr>
          <w:b/>
          <w:bCs/>
          <w:sz w:val="28"/>
          <w:szCs w:val="28"/>
        </w:rPr>
        <w:t>79/2</w:t>
      </w:r>
    </w:p>
    <w:p w:rsidR="005C6CEB" w:rsidRPr="000856A7" w:rsidRDefault="005C6CEB" w:rsidP="005C6CEB">
      <w:pPr>
        <w:jc w:val="center"/>
        <w:rPr>
          <w:b/>
          <w:bCs/>
          <w:sz w:val="28"/>
          <w:szCs w:val="28"/>
        </w:rPr>
      </w:pPr>
    </w:p>
    <w:p w:rsidR="00B6292C" w:rsidRPr="000856A7" w:rsidRDefault="00B6292C" w:rsidP="00B6292C"/>
    <w:p w:rsidR="00B6292C" w:rsidRPr="005C6CEB" w:rsidRDefault="00E10654" w:rsidP="005C6C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предоставления</w:t>
      </w:r>
      <w:r w:rsidR="00B6292C" w:rsidRPr="005C6CEB">
        <w:rPr>
          <w:b/>
          <w:sz w:val="28"/>
          <w:szCs w:val="28"/>
        </w:rPr>
        <w:t xml:space="preserve"> иных межбюджетных трансфертов из бюджета </w:t>
      </w:r>
      <w:r w:rsidR="00275AB9" w:rsidRPr="005C6CEB">
        <w:rPr>
          <w:b/>
          <w:sz w:val="28"/>
          <w:szCs w:val="28"/>
        </w:rPr>
        <w:t>Покровского</w:t>
      </w:r>
      <w:r w:rsidR="00B6292C" w:rsidRPr="005C6CEB">
        <w:rPr>
          <w:b/>
          <w:sz w:val="28"/>
          <w:szCs w:val="28"/>
        </w:rPr>
        <w:t xml:space="preserve"> сельсовета в бюджет муниципального района «Черемисиновский район» на финансовое обеспечение переданной части полномочий по решению вопросов местного значения </w:t>
      </w:r>
    </w:p>
    <w:p w:rsidR="00B6292C" w:rsidRDefault="00B6292C" w:rsidP="005C6CEB">
      <w:pPr>
        <w:jc w:val="both"/>
      </w:pPr>
    </w:p>
    <w:p w:rsidR="000856A7" w:rsidRDefault="00B6292C" w:rsidP="005C6CEB">
      <w:pPr>
        <w:jc w:val="both"/>
        <w:rPr>
          <w:sz w:val="28"/>
          <w:szCs w:val="28"/>
        </w:rPr>
      </w:pPr>
      <w:r w:rsidRPr="005C6CEB">
        <w:rPr>
          <w:sz w:val="28"/>
          <w:szCs w:val="28"/>
        </w:rPr>
        <w:t xml:space="preserve">  </w:t>
      </w:r>
    </w:p>
    <w:p w:rsidR="00B6292C" w:rsidRPr="005C6CEB" w:rsidRDefault="000856A7" w:rsidP="005C6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292C" w:rsidRPr="005C6CEB">
        <w:rPr>
          <w:sz w:val="28"/>
          <w:szCs w:val="28"/>
        </w:rPr>
        <w:t xml:space="preserve"> В соответствии со статьёй 142.5 Бюджетного кодекса Российской Федерации Собрание депутатов </w:t>
      </w:r>
      <w:r w:rsidR="00275AB9" w:rsidRPr="005C6CEB">
        <w:rPr>
          <w:sz w:val="28"/>
          <w:szCs w:val="28"/>
        </w:rPr>
        <w:t>Покровского</w:t>
      </w:r>
      <w:r w:rsidR="00B6292C" w:rsidRPr="005C6CEB">
        <w:rPr>
          <w:sz w:val="28"/>
          <w:szCs w:val="28"/>
        </w:rPr>
        <w:t xml:space="preserve"> сельсовета Черемисиновского района Курской области решило: </w:t>
      </w:r>
    </w:p>
    <w:p w:rsidR="00B6292C" w:rsidRPr="005C6CEB" w:rsidRDefault="00B6292C" w:rsidP="005C6CEB">
      <w:pPr>
        <w:jc w:val="both"/>
        <w:rPr>
          <w:sz w:val="28"/>
          <w:szCs w:val="28"/>
        </w:rPr>
      </w:pPr>
      <w:r w:rsidRPr="005C6CEB">
        <w:rPr>
          <w:sz w:val="28"/>
          <w:szCs w:val="28"/>
        </w:rPr>
        <w:t xml:space="preserve">   1. Утвердить прилагаемый Порядок предоставления иных межбюджетных трансфертов из бюджета </w:t>
      </w:r>
      <w:r w:rsidR="00275AB9" w:rsidRPr="005C6CEB">
        <w:rPr>
          <w:sz w:val="28"/>
          <w:szCs w:val="28"/>
        </w:rPr>
        <w:t>Покровского</w:t>
      </w:r>
      <w:r w:rsidRPr="005C6CEB">
        <w:rPr>
          <w:sz w:val="28"/>
          <w:szCs w:val="28"/>
        </w:rPr>
        <w:t xml:space="preserve"> сельсовета в бюджет муниципального района «Черемисиновский район» на финансовое обеспечение переданной части полномочий по решению вопросов местного значения. </w:t>
      </w:r>
    </w:p>
    <w:p w:rsidR="00B6292C" w:rsidRPr="005C6CEB" w:rsidRDefault="005C6CEB" w:rsidP="005C6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B6292C" w:rsidRPr="005C6CEB">
        <w:rPr>
          <w:sz w:val="28"/>
          <w:szCs w:val="28"/>
        </w:rPr>
        <w:t xml:space="preserve">. </w:t>
      </w:r>
      <w:proofErr w:type="gramStart"/>
      <w:r w:rsidR="00B6292C" w:rsidRPr="005C6CEB">
        <w:rPr>
          <w:sz w:val="28"/>
          <w:szCs w:val="28"/>
        </w:rPr>
        <w:t>Разместить</w:t>
      </w:r>
      <w:proofErr w:type="gramEnd"/>
      <w:r w:rsidR="00B6292C" w:rsidRPr="005C6CEB">
        <w:rPr>
          <w:sz w:val="28"/>
          <w:szCs w:val="28"/>
        </w:rPr>
        <w:t xml:space="preserve"> настоящее решение в сети Интернет на официальном сайте Администрации </w:t>
      </w:r>
      <w:r w:rsidR="00275AB9" w:rsidRPr="005C6CEB">
        <w:rPr>
          <w:sz w:val="28"/>
          <w:szCs w:val="28"/>
        </w:rPr>
        <w:t>Покровского</w:t>
      </w:r>
      <w:r w:rsidR="00B6292C" w:rsidRPr="005C6CEB">
        <w:rPr>
          <w:sz w:val="28"/>
          <w:szCs w:val="28"/>
        </w:rPr>
        <w:t xml:space="preserve"> сельсовета Черемисиновского района.</w:t>
      </w:r>
    </w:p>
    <w:p w:rsidR="00B6292C" w:rsidRPr="005C6CEB" w:rsidRDefault="00B6292C" w:rsidP="005C6CEB">
      <w:pPr>
        <w:jc w:val="both"/>
        <w:rPr>
          <w:sz w:val="28"/>
          <w:szCs w:val="28"/>
        </w:rPr>
      </w:pPr>
    </w:p>
    <w:p w:rsidR="00B6292C" w:rsidRPr="005C6CEB" w:rsidRDefault="00B6292C" w:rsidP="00B6292C">
      <w:pPr>
        <w:rPr>
          <w:sz w:val="28"/>
          <w:szCs w:val="28"/>
        </w:rPr>
      </w:pPr>
    </w:p>
    <w:p w:rsidR="005C6CEB" w:rsidRDefault="005C6CEB" w:rsidP="00B6292C">
      <w:pPr>
        <w:rPr>
          <w:sz w:val="28"/>
          <w:szCs w:val="28"/>
        </w:rPr>
      </w:pPr>
    </w:p>
    <w:p w:rsidR="005C6CEB" w:rsidRDefault="005C6CEB" w:rsidP="00B6292C">
      <w:pPr>
        <w:rPr>
          <w:sz w:val="28"/>
          <w:szCs w:val="28"/>
        </w:rPr>
      </w:pPr>
    </w:p>
    <w:p w:rsidR="00B6292C" w:rsidRPr="005C6CEB" w:rsidRDefault="00B6292C" w:rsidP="00B6292C">
      <w:pPr>
        <w:rPr>
          <w:sz w:val="28"/>
          <w:szCs w:val="28"/>
        </w:rPr>
      </w:pPr>
      <w:r w:rsidRPr="005C6CEB">
        <w:rPr>
          <w:sz w:val="28"/>
          <w:szCs w:val="28"/>
        </w:rPr>
        <w:t xml:space="preserve"> Глава </w:t>
      </w:r>
      <w:r w:rsidR="00275AB9" w:rsidRPr="005C6CEB">
        <w:rPr>
          <w:sz w:val="28"/>
          <w:szCs w:val="28"/>
        </w:rPr>
        <w:t>Покровского</w:t>
      </w:r>
      <w:r w:rsidRPr="005C6CEB">
        <w:rPr>
          <w:sz w:val="28"/>
          <w:szCs w:val="28"/>
        </w:rPr>
        <w:t xml:space="preserve"> сельсовета</w:t>
      </w:r>
    </w:p>
    <w:p w:rsidR="00B6292C" w:rsidRPr="005C6CEB" w:rsidRDefault="00B6292C" w:rsidP="00B6292C">
      <w:pPr>
        <w:rPr>
          <w:sz w:val="28"/>
          <w:szCs w:val="28"/>
        </w:rPr>
      </w:pPr>
      <w:r w:rsidRPr="005C6CEB">
        <w:rPr>
          <w:sz w:val="28"/>
          <w:szCs w:val="28"/>
        </w:rPr>
        <w:t xml:space="preserve"> Черемисиновского района              </w:t>
      </w:r>
      <w:r w:rsidR="00275AB9" w:rsidRPr="005C6CEB">
        <w:rPr>
          <w:sz w:val="28"/>
          <w:szCs w:val="28"/>
        </w:rPr>
        <w:t xml:space="preserve">                    Ю.М. Рябце</w:t>
      </w:r>
      <w:r w:rsidRPr="005C6CEB">
        <w:rPr>
          <w:sz w:val="28"/>
          <w:szCs w:val="28"/>
        </w:rPr>
        <w:t>в.</w:t>
      </w:r>
    </w:p>
    <w:p w:rsidR="00B6292C" w:rsidRDefault="00B6292C" w:rsidP="00B6292C"/>
    <w:p w:rsidR="00B6292C" w:rsidRDefault="00B6292C" w:rsidP="00B6292C"/>
    <w:p w:rsidR="00B6292C" w:rsidRDefault="00B6292C" w:rsidP="00B6292C"/>
    <w:p w:rsidR="00B6292C" w:rsidRDefault="00B6292C" w:rsidP="00B6292C"/>
    <w:p w:rsidR="00B6292C" w:rsidRDefault="00B6292C" w:rsidP="00B6292C"/>
    <w:p w:rsidR="00B6292C" w:rsidRDefault="00B6292C" w:rsidP="00B6292C"/>
    <w:p w:rsidR="00B6292C" w:rsidRDefault="00B6292C" w:rsidP="00B6292C"/>
    <w:p w:rsidR="00B6292C" w:rsidRDefault="00B6292C" w:rsidP="00B6292C"/>
    <w:p w:rsidR="00B6292C" w:rsidRDefault="00B6292C" w:rsidP="00B6292C"/>
    <w:p w:rsidR="00B6292C" w:rsidRDefault="00B6292C" w:rsidP="00B6292C"/>
    <w:p w:rsidR="00B6292C" w:rsidRDefault="00B6292C" w:rsidP="00B6292C"/>
    <w:p w:rsidR="00B6292C" w:rsidRDefault="00B6292C" w:rsidP="00B6292C"/>
    <w:p w:rsidR="00B6292C" w:rsidRDefault="00B6292C" w:rsidP="00B6292C"/>
    <w:p w:rsidR="00B6292C" w:rsidRDefault="00B6292C" w:rsidP="00B6292C"/>
    <w:p w:rsidR="00B6292C" w:rsidRDefault="00B6292C" w:rsidP="00B6292C"/>
    <w:p w:rsidR="00B6292C" w:rsidRDefault="00B6292C" w:rsidP="00B6292C"/>
    <w:p w:rsidR="00B6292C" w:rsidRDefault="00B6292C" w:rsidP="00B6292C"/>
    <w:p w:rsidR="00B6292C" w:rsidRDefault="00B6292C" w:rsidP="00B6292C"/>
    <w:p w:rsidR="005C6CEB" w:rsidRDefault="005C6CEB" w:rsidP="00B6292C">
      <w:pPr>
        <w:jc w:val="right"/>
      </w:pPr>
    </w:p>
    <w:p w:rsidR="00B6292C" w:rsidRDefault="00B6292C" w:rsidP="00B6292C">
      <w:pPr>
        <w:jc w:val="right"/>
      </w:pPr>
      <w:proofErr w:type="gramStart"/>
      <w:r>
        <w:t>Утвержден</w:t>
      </w:r>
      <w:proofErr w:type="gramEnd"/>
      <w:r>
        <w:t xml:space="preserve"> решением Собрания депутатов </w:t>
      </w:r>
    </w:p>
    <w:p w:rsidR="00B6292C" w:rsidRDefault="00275AB9" w:rsidP="00B6292C">
      <w:pPr>
        <w:jc w:val="right"/>
      </w:pPr>
      <w:r>
        <w:t>Покровского</w:t>
      </w:r>
      <w:r w:rsidR="00B6292C">
        <w:t xml:space="preserve"> </w:t>
      </w:r>
      <w:r w:rsidR="00B6292C" w:rsidRPr="000856A7">
        <w:t xml:space="preserve">сельсовета </w:t>
      </w:r>
      <w:r w:rsidR="000856A7" w:rsidRPr="000856A7">
        <w:t>от  16</w:t>
      </w:r>
      <w:r w:rsidR="00B6292C" w:rsidRPr="000856A7">
        <w:t xml:space="preserve"> декабря 2016г</w:t>
      </w:r>
      <w:r w:rsidR="00B6292C">
        <w:t xml:space="preserve"> №</w:t>
      </w:r>
      <w:r w:rsidR="00CC6E73">
        <w:t xml:space="preserve">79/2 </w:t>
      </w:r>
    </w:p>
    <w:p w:rsidR="00B6292C" w:rsidRDefault="00B6292C" w:rsidP="00B6292C"/>
    <w:p w:rsidR="00B6292C" w:rsidRPr="005C6CEB" w:rsidRDefault="00B6292C" w:rsidP="00B6292C">
      <w:pPr>
        <w:jc w:val="center"/>
        <w:rPr>
          <w:b/>
        </w:rPr>
      </w:pPr>
      <w:r w:rsidRPr="005C6CEB">
        <w:rPr>
          <w:b/>
        </w:rPr>
        <w:t>ПОРЯДОК</w:t>
      </w:r>
    </w:p>
    <w:p w:rsidR="00B6292C" w:rsidRPr="005C6CEB" w:rsidRDefault="00B6292C" w:rsidP="005C6CEB">
      <w:pPr>
        <w:jc w:val="both"/>
        <w:rPr>
          <w:b/>
        </w:rPr>
      </w:pPr>
      <w:r w:rsidRPr="005C6CEB">
        <w:rPr>
          <w:b/>
        </w:rPr>
        <w:t xml:space="preserve">предоставления иных межбюджетных трансфертов из бюджета </w:t>
      </w:r>
      <w:r w:rsidR="00275AB9" w:rsidRPr="005C6CEB">
        <w:rPr>
          <w:b/>
        </w:rPr>
        <w:t>Покровского</w:t>
      </w:r>
      <w:r w:rsidRPr="005C6CEB">
        <w:rPr>
          <w:b/>
        </w:rPr>
        <w:t xml:space="preserve"> сельсовета в бюджет муниципального района «Черемисиновский район» на финансовое обеспечение переданных полномочий по решению вопросов местного значения </w:t>
      </w:r>
    </w:p>
    <w:p w:rsidR="00B6292C" w:rsidRDefault="00B6292C" w:rsidP="00B6292C">
      <w:pPr>
        <w:jc w:val="center"/>
      </w:pPr>
    </w:p>
    <w:p w:rsidR="00B6292C" w:rsidRDefault="00B6292C" w:rsidP="00B6292C">
      <w:pPr>
        <w:jc w:val="both"/>
      </w:pPr>
      <w:r>
        <w:t xml:space="preserve">                                                   1. ОБЩИЕ ПОЛОЖЕНИЯ</w:t>
      </w:r>
    </w:p>
    <w:p w:rsidR="00B6292C" w:rsidRDefault="00B6292C" w:rsidP="00B6292C">
      <w:pPr>
        <w:jc w:val="both"/>
      </w:pPr>
      <w:r>
        <w:t xml:space="preserve">    1.1 Настоящий Порядок определяет условия предоставления иных межбюджетных трансфертов из бюджета </w:t>
      </w:r>
      <w:r w:rsidR="00275AB9">
        <w:t>Покровского</w:t>
      </w:r>
      <w:r>
        <w:t xml:space="preserve"> сельсовета бюджету муниципального района «Ч</w:t>
      </w:r>
      <w:r w:rsidR="005C6CEB">
        <w:t xml:space="preserve">еремисиновский район», </w:t>
      </w:r>
      <w:r>
        <w:t xml:space="preserve">порядок перечисления, а также осуществления </w:t>
      </w:r>
      <w:proofErr w:type="gramStart"/>
      <w:r>
        <w:t>контроля за</w:t>
      </w:r>
      <w:proofErr w:type="gramEnd"/>
      <w:r>
        <w:t xml:space="preserve"> расходованием данных средств. </w:t>
      </w:r>
    </w:p>
    <w:p w:rsidR="00B6292C" w:rsidRDefault="00B6292C" w:rsidP="00B6292C">
      <w:pPr>
        <w:jc w:val="both"/>
      </w:pPr>
      <w:r>
        <w:t xml:space="preserve">   1.2. Иные межбюджетные трансферты предусматриваются в составе бюджета </w:t>
      </w:r>
      <w:r w:rsidR="00275AB9">
        <w:t>Покровского</w:t>
      </w:r>
      <w:r>
        <w:t xml:space="preserve"> сельсовета в целях передачи органам местного самоуправления муниципального района «Черемисиновский район» на финансовое обеспечение переданной части полномочий по решению следующих вопросов местного значения: осуществление внешнего муниципального финансового контроля. </w:t>
      </w:r>
    </w:p>
    <w:p w:rsidR="00B6292C" w:rsidRDefault="00B6292C" w:rsidP="00B6292C">
      <w:pPr>
        <w:jc w:val="both"/>
      </w:pPr>
      <w:r>
        <w:t xml:space="preserve">  1.3. Объем средств и целевое назначение иных межбюджетных трансфертов утверждаются решением Собрания депутатов </w:t>
      </w:r>
      <w:r w:rsidR="00275AB9">
        <w:t>Покровского</w:t>
      </w:r>
      <w:r>
        <w:t xml:space="preserve"> сельсовета в бюджете на очередной финансовый год, а также посредством внесения изменений в решение о бюджете текущего года. </w:t>
      </w:r>
    </w:p>
    <w:p w:rsidR="00B6292C" w:rsidRDefault="00B6292C" w:rsidP="00B6292C">
      <w:pPr>
        <w:jc w:val="both"/>
      </w:pPr>
      <w:r>
        <w:t xml:space="preserve">   1.4. Понятия и термины, используемые в настоящем Положении, применяются в значениях, определенных Бюджетным кодексом Российской Федерации. </w:t>
      </w:r>
    </w:p>
    <w:p w:rsidR="00B6292C" w:rsidRDefault="00B6292C" w:rsidP="00B6292C">
      <w:pPr>
        <w:jc w:val="both"/>
      </w:pPr>
    </w:p>
    <w:p w:rsidR="00B6292C" w:rsidRDefault="00B6292C" w:rsidP="00B6292C">
      <w:pPr>
        <w:jc w:val="center"/>
      </w:pPr>
      <w:r>
        <w:t>2. Условия предоставления межбюджетных трансфертов</w:t>
      </w:r>
    </w:p>
    <w:p w:rsidR="00B6292C" w:rsidRDefault="00B6292C" w:rsidP="00B6292C">
      <w:pPr>
        <w:jc w:val="both"/>
      </w:pPr>
      <w:r>
        <w:t xml:space="preserve">   2.1 Условиями предоставления иных межбюджетных трансфертов из бюджета </w:t>
      </w:r>
      <w:r w:rsidR="00275AB9">
        <w:t>Покровского</w:t>
      </w:r>
      <w:r>
        <w:t xml:space="preserve"> сельсовета бюджету муниципального района «Черемисиновский район» являются:</w:t>
      </w:r>
    </w:p>
    <w:p w:rsidR="00B6292C" w:rsidRDefault="00B6292C" w:rsidP="00B6292C">
      <w:pPr>
        <w:jc w:val="both"/>
      </w:pPr>
      <w:r>
        <w:t xml:space="preserve">    - принятие соответствующего решения Собрания депутатов </w:t>
      </w:r>
      <w:r w:rsidR="00275AB9">
        <w:t>Покровского</w:t>
      </w:r>
      <w:r>
        <w:t xml:space="preserve"> сельсовета о передаче и принятии части полномочий;</w:t>
      </w:r>
    </w:p>
    <w:p w:rsidR="00B6292C" w:rsidRDefault="00B6292C" w:rsidP="00B6292C">
      <w:pPr>
        <w:jc w:val="both"/>
      </w:pPr>
      <w:r>
        <w:t xml:space="preserve">    -</w:t>
      </w:r>
      <w:r w:rsidR="00275AB9">
        <w:t xml:space="preserve"> заключение соглашения между Покров</w:t>
      </w:r>
      <w:r>
        <w:t>ским сельсоветом и муниципальным районом «Черемисиновский район» о передаче и принятии части полномочий по вопросам местного значения, содержащего следующие положения:</w:t>
      </w:r>
    </w:p>
    <w:p w:rsidR="00B6292C" w:rsidRDefault="00B6292C" w:rsidP="00B6292C">
      <w:pPr>
        <w:jc w:val="both"/>
      </w:pPr>
      <w:r>
        <w:t xml:space="preserve">    - целевое назначение иных межбюджетных трансфертов; </w:t>
      </w:r>
    </w:p>
    <w:p w:rsidR="00B6292C" w:rsidRDefault="00B6292C" w:rsidP="00B6292C">
      <w:pPr>
        <w:jc w:val="both"/>
      </w:pPr>
      <w:r>
        <w:t xml:space="preserve">   - сведения об объёме иных межбюджетных трансфертов; </w:t>
      </w:r>
    </w:p>
    <w:p w:rsidR="00B6292C" w:rsidRDefault="00B6292C" w:rsidP="00B6292C">
      <w:pPr>
        <w:jc w:val="both"/>
      </w:pPr>
      <w:r>
        <w:t xml:space="preserve">   - порядок и сроки перечисления межбюджетных трансфертов; </w:t>
      </w:r>
    </w:p>
    <w:p w:rsidR="00B6292C" w:rsidRDefault="00B6292C" w:rsidP="00B6292C">
      <w:pPr>
        <w:jc w:val="both"/>
      </w:pPr>
      <w:r>
        <w:t xml:space="preserve">   - порядок и сроки предоставления отчетности о расходах бюджета муниципального района, источником финансового обеспечения которых являются иные межбюджетные трансферты. </w:t>
      </w:r>
    </w:p>
    <w:p w:rsidR="00B6292C" w:rsidRDefault="00B6292C" w:rsidP="00B6292C">
      <w:pPr>
        <w:jc w:val="center"/>
      </w:pPr>
      <w:r>
        <w:t>3. Порядок предоставления межбюджетных трансфертов</w:t>
      </w:r>
    </w:p>
    <w:p w:rsidR="00B6292C" w:rsidRDefault="00B6292C" w:rsidP="00B6292C">
      <w:pPr>
        <w:jc w:val="center"/>
      </w:pPr>
      <w:r>
        <w:t xml:space="preserve"> и осуществление </w:t>
      </w:r>
      <w:proofErr w:type="gramStart"/>
      <w:r>
        <w:t>контроля за</w:t>
      </w:r>
      <w:proofErr w:type="gramEnd"/>
      <w:r>
        <w:t xml:space="preserve"> их использованием.</w:t>
      </w:r>
    </w:p>
    <w:p w:rsidR="00B6292C" w:rsidRDefault="00B6292C" w:rsidP="00B6292C">
      <w:pPr>
        <w:jc w:val="both"/>
      </w:pPr>
      <w:r>
        <w:t xml:space="preserve">    Межбюджетные трансферты предоставляются бюджету муниципального района «Черемисиновский район» в пределах суммы, утвержденных в бюджете </w:t>
      </w:r>
      <w:r w:rsidR="00275AB9">
        <w:t>Покровского</w:t>
      </w:r>
      <w:r>
        <w:t xml:space="preserve"> сельсовета. </w:t>
      </w:r>
    </w:p>
    <w:p w:rsidR="00B6292C" w:rsidRDefault="00B6292C" w:rsidP="00B6292C">
      <w:pPr>
        <w:jc w:val="both"/>
      </w:pPr>
      <w:r>
        <w:lastRenderedPageBreak/>
        <w:t xml:space="preserve">   Межбюджетные трансферты из бюджета </w:t>
      </w:r>
      <w:r w:rsidR="00275AB9">
        <w:t>Покровского</w:t>
      </w:r>
      <w:r>
        <w:t xml:space="preserve"> сельсовета перечисляются в бюджет муниципального района «Черемисиновский район» путем зачисления средств на счет управления Федерального казначейства по Курской области.</w:t>
      </w:r>
    </w:p>
    <w:p w:rsidR="00B6292C" w:rsidRDefault="00B6292C" w:rsidP="00B6292C">
      <w:pPr>
        <w:jc w:val="both"/>
      </w:pPr>
      <w:r>
        <w:t xml:space="preserve">    В целях осуществления контроля за целевым использованием межбюджетных трансфертов орган местного самоуправления муниципального района «Черемисиновский район» представляет в бухгалтерию Администрации </w:t>
      </w:r>
      <w:r w:rsidR="00275AB9">
        <w:t>Покровского</w:t>
      </w:r>
      <w:r>
        <w:t xml:space="preserve"> сельсовета отчет о </w:t>
      </w:r>
      <w:proofErr w:type="gramStart"/>
      <w:r>
        <w:t>целевом</w:t>
      </w:r>
      <w:proofErr w:type="gramEnd"/>
      <w:r>
        <w:t xml:space="preserve"> использованием межбюджетных трансферты согласно приложения 1 к настоящему порядку в срок до 1 февраля, следующего за отчетным годом. </w:t>
      </w:r>
    </w:p>
    <w:p w:rsidR="00B6292C" w:rsidRDefault="00B6292C" w:rsidP="00B6292C">
      <w:pPr>
        <w:jc w:val="both"/>
      </w:pPr>
      <w:r>
        <w:t xml:space="preserve">   Иные межбюджетные трансферты, использованные не по целевому назначению, подлежат возврату в бюджет </w:t>
      </w:r>
      <w:r w:rsidR="00275AB9">
        <w:t>Покровского</w:t>
      </w:r>
      <w:r>
        <w:t xml:space="preserve"> сельсовета.</w:t>
      </w:r>
    </w:p>
    <w:p w:rsidR="00B6292C" w:rsidRDefault="00B6292C" w:rsidP="00B6292C">
      <w:pPr>
        <w:jc w:val="both"/>
      </w:pPr>
      <w:r>
        <w:t xml:space="preserve">    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r w:rsidR="00275AB9">
        <w:t>Покровского</w:t>
      </w:r>
      <w:r>
        <w:t xml:space="preserve"> сельсовета в порядке, установленном пунктом 5 статьи 242 Бюджетного кодекса Российской Федерации.</w:t>
      </w:r>
    </w:p>
    <w:p w:rsidR="00B6292C" w:rsidRDefault="00B6292C" w:rsidP="00B6292C">
      <w:pPr>
        <w:jc w:val="both"/>
      </w:pPr>
    </w:p>
    <w:p w:rsidR="00B6292C" w:rsidRDefault="00B6292C" w:rsidP="00B6292C">
      <w:pPr>
        <w:jc w:val="both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5F0140" w:rsidRDefault="005F0140" w:rsidP="005F0140">
      <w:pPr>
        <w:jc w:val="right"/>
      </w:pPr>
    </w:p>
    <w:p w:rsidR="000856A7" w:rsidRDefault="000856A7" w:rsidP="000856A7"/>
    <w:p w:rsidR="005F0140" w:rsidRDefault="000856A7" w:rsidP="000856A7">
      <w:r>
        <w:lastRenderedPageBreak/>
        <w:t xml:space="preserve">                                                                        </w:t>
      </w:r>
      <w:bookmarkStart w:id="0" w:name="_GoBack"/>
      <w:bookmarkEnd w:id="0"/>
      <w:r w:rsidR="005F0140">
        <w:t>Приложение 1 к Порядку предоставления иных</w:t>
      </w:r>
    </w:p>
    <w:p w:rsidR="005F0140" w:rsidRDefault="005F0140" w:rsidP="005F0140">
      <w:pPr>
        <w:jc w:val="right"/>
      </w:pPr>
      <w:r>
        <w:t xml:space="preserve"> межбюджетных трансфертов из бюджета Покровского сельсовета</w:t>
      </w:r>
    </w:p>
    <w:p w:rsidR="005F0140" w:rsidRDefault="005F0140" w:rsidP="005F0140">
      <w:pPr>
        <w:jc w:val="right"/>
      </w:pPr>
      <w:r>
        <w:t xml:space="preserve"> в бюджет муниципального района «Черемисиновский район» на </w:t>
      </w:r>
      <w:proofErr w:type="gramStart"/>
      <w:r>
        <w:t>финансовое</w:t>
      </w:r>
      <w:proofErr w:type="gramEnd"/>
    </w:p>
    <w:p w:rsidR="005F0140" w:rsidRDefault="005F0140" w:rsidP="005F0140">
      <w:pPr>
        <w:jc w:val="right"/>
      </w:pPr>
      <w:r>
        <w:t xml:space="preserve"> обеспечение переданных полномочий по решению вопросов местного значения </w:t>
      </w:r>
    </w:p>
    <w:p w:rsidR="005F0140" w:rsidRDefault="005F0140" w:rsidP="005F0140">
      <w:pPr>
        <w:jc w:val="both"/>
      </w:pPr>
    </w:p>
    <w:p w:rsidR="005F0140" w:rsidRDefault="005F0140" w:rsidP="005F0140">
      <w:pPr>
        <w:jc w:val="center"/>
      </w:pPr>
      <w:r>
        <w:t>ОТЧЕТ</w:t>
      </w:r>
    </w:p>
    <w:p w:rsidR="005F0140" w:rsidRDefault="005F0140" w:rsidP="005F0140">
      <w:pPr>
        <w:jc w:val="center"/>
      </w:pPr>
      <w:r>
        <w:t xml:space="preserve">о расходовании средств иных межбюджетных трансфертов из бюджета Покровского сельсовета органом местного самоуправления муниципального района </w:t>
      </w:r>
    </w:p>
    <w:p w:rsidR="005F0140" w:rsidRDefault="005F0140" w:rsidP="005F0140">
      <w:pPr>
        <w:jc w:val="center"/>
      </w:pPr>
      <w:r>
        <w:t>«Черемисиновский район за 20_____год.</w:t>
      </w:r>
    </w:p>
    <w:p w:rsidR="005F0140" w:rsidRDefault="005F0140" w:rsidP="005F0140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70"/>
        <w:gridCol w:w="1182"/>
        <w:gridCol w:w="1352"/>
        <w:gridCol w:w="1677"/>
        <w:gridCol w:w="1315"/>
        <w:gridCol w:w="850"/>
        <w:gridCol w:w="1525"/>
      </w:tblGrid>
      <w:tr w:rsidR="005F0140" w:rsidTr="00C5441A"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140" w:rsidRDefault="005F0140" w:rsidP="00C5441A">
            <w:pPr>
              <w:jc w:val="center"/>
            </w:pPr>
            <w:r>
              <w:t>Цель, наименование расходного полномочия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140" w:rsidRDefault="005F0140" w:rsidP="00C5441A">
            <w:pPr>
              <w:jc w:val="center"/>
            </w:pPr>
            <w:r>
              <w:t>Код расхода КФСР, КЦСР, КВР, КОСГУ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both"/>
            </w:pPr>
          </w:p>
          <w:p w:rsidR="005F0140" w:rsidRDefault="005F0140" w:rsidP="00C5441A">
            <w:pPr>
              <w:jc w:val="center"/>
            </w:pPr>
            <w:r>
              <w:t>Поступило средств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140" w:rsidRDefault="005F0140" w:rsidP="00C5441A">
            <w:pPr>
              <w:jc w:val="center"/>
            </w:pPr>
            <w:r>
              <w:t>Утверждено бюджетных ассигнований, всего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140" w:rsidRDefault="005F0140" w:rsidP="00C5441A">
            <w:pPr>
              <w:jc w:val="center"/>
            </w:pPr>
            <w:r>
              <w:t>Лимиты бюджетных обязательств на отчетный период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140" w:rsidRDefault="005F0140" w:rsidP="00C5441A">
            <w:pPr>
              <w:jc w:val="center"/>
            </w:pPr>
            <w:r>
              <w:t>Кассовое исполнение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140" w:rsidRDefault="005F0140" w:rsidP="00C5441A">
            <w:pPr>
              <w:jc w:val="center"/>
            </w:pPr>
            <w:r>
              <w:t>Неиспользованные назначения</w:t>
            </w:r>
          </w:p>
        </w:tc>
      </w:tr>
      <w:tr w:rsidR="005F0140" w:rsidTr="00C5441A"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140" w:rsidRDefault="005F0140" w:rsidP="00C5441A">
            <w:pPr>
              <w:jc w:val="center"/>
            </w:pPr>
            <w:r>
              <w:t>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140" w:rsidRDefault="005F0140" w:rsidP="00C5441A">
            <w:pPr>
              <w:jc w:val="center"/>
            </w:pPr>
            <w:r>
              <w:t>2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140" w:rsidRDefault="005F0140" w:rsidP="00C5441A">
            <w:pPr>
              <w:jc w:val="center"/>
            </w:pPr>
            <w:r>
              <w:t>3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140" w:rsidRDefault="005F0140" w:rsidP="00C5441A">
            <w:pPr>
              <w:jc w:val="center"/>
            </w:pPr>
            <w:r>
              <w:t>4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140" w:rsidRDefault="005F0140" w:rsidP="00C5441A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140" w:rsidRDefault="005F0140" w:rsidP="00C5441A">
            <w:pPr>
              <w:jc w:val="center"/>
            </w:pPr>
            <w:r>
              <w:t>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140" w:rsidRDefault="005F0140" w:rsidP="00C5441A">
            <w:pPr>
              <w:jc w:val="center"/>
            </w:pPr>
            <w:r>
              <w:t>7</w:t>
            </w:r>
          </w:p>
        </w:tc>
      </w:tr>
      <w:tr w:rsidR="005F0140" w:rsidTr="00C5441A"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</w:tr>
      <w:tr w:rsidR="005F0140" w:rsidTr="00C5441A"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</w:tr>
      <w:tr w:rsidR="005F0140" w:rsidTr="00C5441A"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140" w:rsidRDefault="005F0140" w:rsidP="00C5441A">
            <w:pPr>
              <w:jc w:val="center"/>
            </w:pPr>
            <w:r>
              <w:t>Итого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40" w:rsidRDefault="005F0140" w:rsidP="00C5441A">
            <w:pPr>
              <w:jc w:val="center"/>
            </w:pPr>
          </w:p>
        </w:tc>
      </w:tr>
    </w:tbl>
    <w:p w:rsidR="005F0140" w:rsidRDefault="005F0140" w:rsidP="005F0140">
      <w:pPr>
        <w:jc w:val="center"/>
      </w:pPr>
    </w:p>
    <w:p w:rsidR="005F0140" w:rsidRDefault="005F0140" w:rsidP="005F0140">
      <w:pPr>
        <w:jc w:val="both"/>
      </w:pPr>
      <w:r>
        <w:t>Исполнитель</w:t>
      </w:r>
    </w:p>
    <w:p w:rsidR="005F0140" w:rsidRDefault="005F0140" w:rsidP="005F0140">
      <w:pPr>
        <w:jc w:val="both"/>
      </w:pPr>
      <w:r>
        <w:t xml:space="preserve"> ______________/______________/ </w:t>
      </w:r>
    </w:p>
    <w:p w:rsidR="005F0140" w:rsidRDefault="005F0140" w:rsidP="005F0140">
      <w:pPr>
        <w:jc w:val="both"/>
      </w:pPr>
      <w:r>
        <w:t xml:space="preserve">Подпись                    ФИО </w:t>
      </w:r>
    </w:p>
    <w:p w:rsidR="005F0140" w:rsidRDefault="005F0140" w:rsidP="005F0140">
      <w:pPr>
        <w:jc w:val="both"/>
      </w:pPr>
      <w:r>
        <w:t>Телефон</w:t>
      </w:r>
    </w:p>
    <w:p w:rsidR="005F0140" w:rsidRDefault="005F0140" w:rsidP="005F0140">
      <w:pPr>
        <w:jc w:val="both"/>
      </w:pPr>
    </w:p>
    <w:p w:rsidR="005F0140" w:rsidRDefault="005F0140" w:rsidP="005F0140">
      <w:pPr>
        <w:jc w:val="both"/>
      </w:pPr>
    </w:p>
    <w:p w:rsidR="005F0140" w:rsidRDefault="005F0140" w:rsidP="005F0140">
      <w:pPr>
        <w:jc w:val="both"/>
      </w:pPr>
    </w:p>
    <w:p w:rsidR="005F0140" w:rsidRDefault="005F0140" w:rsidP="005F0140">
      <w:pPr>
        <w:jc w:val="both"/>
      </w:pPr>
    </w:p>
    <w:p w:rsidR="005F0140" w:rsidRDefault="005F0140" w:rsidP="005F0140"/>
    <w:p w:rsidR="00DD270F" w:rsidRDefault="00DD270F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p w:rsidR="005F0140" w:rsidRDefault="005F0140"/>
    <w:sectPr w:rsidR="005F0140" w:rsidSect="00AE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92C"/>
    <w:rsid w:val="000856A7"/>
    <w:rsid w:val="002358FC"/>
    <w:rsid w:val="00275AB9"/>
    <w:rsid w:val="005C6CEB"/>
    <w:rsid w:val="005F0140"/>
    <w:rsid w:val="006455F0"/>
    <w:rsid w:val="00AE4F70"/>
    <w:rsid w:val="00B6292C"/>
    <w:rsid w:val="00CC6E73"/>
    <w:rsid w:val="00DD270F"/>
    <w:rsid w:val="00E10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1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2016-12-16T05:34:00Z</cp:lastPrinted>
  <dcterms:created xsi:type="dcterms:W3CDTF">2016-11-28T10:25:00Z</dcterms:created>
  <dcterms:modified xsi:type="dcterms:W3CDTF">2016-12-16T05:34:00Z</dcterms:modified>
</cp:coreProperties>
</file>